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6413" w14:textId="77777777" w:rsidR="00C57A00" w:rsidRDefault="00C57A00">
      <w:pPr>
        <w:pStyle w:val="Titolo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9778"/>
        <w:gridCol w:w="2232"/>
      </w:tblGrid>
      <w:tr w:rsidR="00C57A00" w14:paraId="03C870E4" w14:textId="77777777">
        <w:trPr>
          <w:trHeight w:val="292"/>
        </w:trPr>
        <w:tc>
          <w:tcPr>
            <w:tcW w:w="2266" w:type="dxa"/>
          </w:tcPr>
          <w:p w14:paraId="24E9F06A" w14:textId="77777777" w:rsidR="00C57A00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CANDIDATO</w:t>
            </w:r>
          </w:p>
        </w:tc>
        <w:tc>
          <w:tcPr>
            <w:tcW w:w="9778" w:type="dxa"/>
          </w:tcPr>
          <w:p w14:paraId="3DB8DF3C" w14:textId="77777777" w:rsidR="00C57A00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TITOLO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TESI</w:t>
            </w:r>
          </w:p>
        </w:tc>
        <w:tc>
          <w:tcPr>
            <w:tcW w:w="2232" w:type="dxa"/>
          </w:tcPr>
          <w:p w14:paraId="7858DAA2" w14:textId="77777777" w:rsidR="00C57A00" w:rsidRDefault="00000000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RELATORE</w:t>
            </w:r>
          </w:p>
        </w:tc>
      </w:tr>
      <w:tr w:rsidR="00C57A00" w14:paraId="261860D9" w14:textId="77777777">
        <w:trPr>
          <w:trHeight w:val="590"/>
        </w:trPr>
        <w:tc>
          <w:tcPr>
            <w:tcW w:w="2266" w:type="dxa"/>
          </w:tcPr>
          <w:p w14:paraId="3B9F8E01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Fogliani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Valentina</w:t>
            </w:r>
          </w:p>
        </w:tc>
        <w:tc>
          <w:tcPr>
            <w:tcW w:w="9778" w:type="dxa"/>
          </w:tcPr>
          <w:p w14:paraId="73179886" w14:textId="77777777" w:rsidR="00C57A00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Sclerosi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sistemica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cuore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destro: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impatto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ulcere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digitali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dell’ipertensione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polmonare</w:t>
            </w:r>
          </w:p>
          <w:p w14:paraId="6B43368D" w14:textId="77777777" w:rsidR="00C57A00" w:rsidRDefault="00000000">
            <w:pPr>
              <w:pStyle w:val="TableParagraph"/>
              <w:spacing w:before="14" w:line="27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sul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profilo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ecocardiografico</w:t>
            </w:r>
          </w:p>
        </w:tc>
        <w:tc>
          <w:tcPr>
            <w:tcW w:w="2232" w:type="dxa"/>
          </w:tcPr>
          <w:p w14:paraId="0C90B264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F.</w:t>
            </w:r>
            <w:r>
              <w:rPr>
                <w:spacing w:val="-11"/>
                <w:w w:val="8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Coppi</w:t>
            </w:r>
          </w:p>
        </w:tc>
      </w:tr>
      <w:tr w:rsidR="00C57A00" w14:paraId="716AF1FE" w14:textId="77777777">
        <w:trPr>
          <w:trHeight w:val="585"/>
        </w:trPr>
        <w:tc>
          <w:tcPr>
            <w:tcW w:w="2266" w:type="dxa"/>
          </w:tcPr>
          <w:p w14:paraId="1048395B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Mantovani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Andrea</w:t>
            </w:r>
          </w:p>
        </w:tc>
        <w:tc>
          <w:tcPr>
            <w:tcW w:w="9778" w:type="dxa"/>
          </w:tcPr>
          <w:p w14:paraId="3DCD0757" w14:textId="77777777" w:rsidR="00C57A00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Trattamento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percutaneo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dell’insu=</w:t>
            </w:r>
            <w:proofErr w:type="spellStart"/>
            <w:r>
              <w:rPr>
                <w:spacing w:val="-6"/>
                <w:sz w:val="24"/>
              </w:rPr>
              <w:t>icienza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tricuspidalica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dispositivo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triclip</w:t>
            </w:r>
            <w:proofErr w:type="spellEnd"/>
            <w:r>
              <w:rPr>
                <w:spacing w:val="-6"/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valutazione</w:t>
            </w:r>
          </w:p>
          <w:p w14:paraId="7D9F5FAE" w14:textId="77777777" w:rsidR="00C57A00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parametrica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clinica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pre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procedura</w:t>
            </w:r>
          </w:p>
        </w:tc>
        <w:tc>
          <w:tcPr>
            <w:tcW w:w="2232" w:type="dxa"/>
          </w:tcPr>
          <w:p w14:paraId="66269690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F.</w:t>
            </w:r>
            <w:r>
              <w:rPr>
                <w:spacing w:val="-11"/>
                <w:w w:val="8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Coppi</w:t>
            </w:r>
          </w:p>
        </w:tc>
      </w:tr>
      <w:tr w:rsidR="00C57A00" w14:paraId="5B6F9BD0" w14:textId="77777777">
        <w:trPr>
          <w:trHeight w:val="585"/>
        </w:trPr>
        <w:tc>
          <w:tcPr>
            <w:tcW w:w="2266" w:type="dxa"/>
          </w:tcPr>
          <w:p w14:paraId="2ED29BC1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Mervini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Edoardo</w:t>
            </w:r>
          </w:p>
        </w:tc>
        <w:tc>
          <w:tcPr>
            <w:tcW w:w="9778" w:type="dxa"/>
          </w:tcPr>
          <w:p w14:paraId="60AE05F7" w14:textId="77777777" w:rsidR="00C57A0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Studio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clinico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sulla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relazione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insu=</w:t>
            </w:r>
            <w:proofErr w:type="spellStart"/>
            <w:r>
              <w:rPr>
                <w:spacing w:val="-4"/>
                <w:sz w:val="24"/>
              </w:rPr>
              <w:t>icienza</w:t>
            </w:r>
            <w:proofErr w:type="spellEnd"/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vitamina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parametri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ecocardiografici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0F27C02E" w14:textId="77777777" w:rsidR="00C57A00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disfunzione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cardiaca</w:t>
            </w:r>
          </w:p>
        </w:tc>
        <w:tc>
          <w:tcPr>
            <w:tcW w:w="2232" w:type="dxa"/>
          </w:tcPr>
          <w:p w14:paraId="03046A53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F.</w:t>
            </w:r>
            <w:r>
              <w:rPr>
                <w:spacing w:val="-11"/>
                <w:w w:val="8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Coppi</w:t>
            </w:r>
          </w:p>
        </w:tc>
      </w:tr>
      <w:tr w:rsidR="00C57A00" w14:paraId="5DF8788F" w14:textId="77777777">
        <w:trPr>
          <w:trHeight w:val="585"/>
        </w:trPr>
        <w:tc>
          <w:tcPr>
            <w:tcW w:w="2266" w:type="dxa"/>
          </w:tcPr>
          <w:p w14:paraId="63B9541A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Argese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Federica</w:t>
            </w:r>
          </w:p>
        </w:tc>
        <w:tc>
          <w:tcPr>
            <w:tcW w:w="9778" w:type="dxa"/>
          </w:tcPr>
          <w:p w14:paraId="57DC5C9C" w14:textId="77777777" w:rsidR="00C57A00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Patient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opinion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application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deliver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integrated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atrial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4"/>
              </w:rPr>
              <w:t>fibrillation</w:t>
            </w:r>
            <w:proofErr w:type="spellEnd"/>
          </w:p>
          <w:p w14:paraId="3BD9AD7B" w14:textId="77777777" w:rsidR="00C57A00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management: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survey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ARISTOTELES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project.</w:t>
            </w:r>
          </w:p>
        </w:tc>
        <w:tc>
          <w:tcPr>
            <w:tcW w:w="2232" w:type="dxa"/>
          </w:tcPr>
          <w:p w14:paraId="28E1153C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G.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Boriani</w:t>
            </w:r>
          </w:p>
        </w:tc>
      </w:tr>
      <w:tr w:rsidR="00C57A00" w14:paraId="6E5F14FF" w14:textId="77777777">
        <w:trPr>
          <w:trHeight w:val="585"/>
        </w:trPr>
        <w:tc>
          <w:tcPr>
            <w:tcW w:w="2266" w:type="dxa"/>
          </w:tcPr>
          <w:p w14:paraId="2035F705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Mariani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Valentina</w:t>
            </w:r>
          </w:p>
        </w:tc>
        <w:tc>
          <w:tcPr>
            <w:tcW w:w="9778" w:type="dxa"/>
          </w:tcPr>
          <w:p w14:paraId="59539E94" w14:textId="7E188BFE" w:rsidR="00C57A00" w:rsidRDefault="00A6480D">
            <w:pPr>
              <w:pStyle w:val="TableParagraph"/>
              <w:spacing w:before="14" w:line="272" w:lineRule="exact"/>
              <w:rPr>
                <w:sz w:val="24"/>
              </w:rPr>
            </w:pPr>
            <w:proofErr w:type="gramStart"/>
            <w:r w:rsidRPr="00A6480D">
              <w:rPr>
                <w:sz w:val="24"/>
              </w:rPr>
              <w:t>“ Digital</w:t>
            </w:r>
            <w:proofErr w:type="gramEnd"/>
            <w:r w:rsidRPr="00A6480D">
              <w:rPr>
                <w:sz w:val="24"/>
              </w:rPr>
              <w:t xml:space="preserve"> Health </w:t>
            </w:r>
            <w:proofErr w:type="spellStart"/>
            <w:r w:rsidRPr="00A6480D">
              <w:rPr>
                <w:sz w:val="24"/>
              </w:rPr>
              <w:t>Literacy</w:t>
            </w:r>
            <w:proofErr w:type="spellEnd"/>
            <w:r w:rsidRPr="00A6480D">
              <w:rPr>
                <w:sz w:val="24"/>
              </w:rPr>
              <w:t xml:space="preserve"> in </w:t>
            </w:r>
            <w:proofErr w:type="spellStart"/>
            <w:r w:rsidRPr="00A6480D">
              <w:rPr>
                <w:sz w:val="24"/>
              </w:rPr>
              <w:t>Cardiology</w:t>
            </w:r>
            <w:proofErr w:type="spellEnd"/>
            <w:r w:rsidRPr="00A6480D">
              <w:rPr>
                <w:sz w:val="24"/>
              </w:rPr>
              <w:t xml:space="preserve"> </w:t>
            </w:r>
            <w:proofErr w:type="spellStart"/>
            <w:r w:rsidRPr="00A6480D">
              <w:rPr>
                <w:sz w:val="24"/>
              </w:rPr>
              <w:t>Patients</w:t>
            </w:r>
            <w:proofErr w:type="spellEnd"/>
            <w:r w:rsidRPr="00A6480D">
              <w:rPr>
                <w:sz w:val="24"/>
              </w:rPr>
              <w:t xml:space="preserve"> with </w:t>
            </w:r>
            <w:proofErr w:type="spellStart"/>
            <w:r w:rsidRPr="00A6480D">
              <w:rPr>
                <w:sz w:val="24"/>
              </w:rPr>
              <w:t>Cardiac</w:t>
            </w:r>
            <w:proofErr w:type="spellEnd"/>
            <w:r w:rsidRPr="00A6480D">
              <w:rPr>
                <w:sz w:val="24"/>
              </w:rPr>
              <w:t xml:space="preserve"> </w:t>
            </w:r>
            <w:proofErr w:type="spellStart"/>
            <w:r w:rsidRPr="00A6480D">
              <w:rPr>
                <w:sz w:val="24"/>
              </w:rPr>
              <w:t>Implantable</w:t>
            </w:r>
            <w:proofErr w:type="spellEnd"/>
            <w:r w:rsidRPr="00A6480D">
              <w:rPr>
                <w:sz w:val="24"/>
              </w:rPr>
              <w:t xml:space="preserve"> Electronic Devices: A </w:t>
            </w:r>
            <w:proofErr w:type="spellStart"/>
            <w:r w:rsidRPr="00A6480D">
              <w:rPr>
                <w:sz w:val="24"/>
              </w:rPr>
              <w:t>Prospective</w:t>
            </w:r>
            <w:proofErr w:type="spellEnd"/>
            <w:r w:rsidRPr="00A6480D">
              <w:rPr>
                <w:sz w:val="24"/>
              </w:rPr>
              <w:t xml:space="preserve"> </w:t>
            </w:r>
            <w:proofErr w:type="spellStart"/>
            <w:r w:rsidRPr="00A6480D">
              <w:rPr>
                <w:sz w:val="24"/>
              </w:rPr>
              <w:t>Observational</w:t>
            </w:r>
            <w:proofErr w:type="spellEnd"/>
            <w:r w:rsidRPr="00A6480D">
              <w:rPr>
                <w:sz w:val="24"/>
              </w:rPr>
              <w:t xml:space="preserve"> Study”</w:t>
            </w:r>
          </w:p>
        </w:tc>
        <w:tc>
          <w:tcPr>
            <w:tcW w:w="2232" w:type="dxa"/>
          </w:tcPr>
          <w:p w14:paraId="77F78966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G.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Boriani</w:t>
            </w:r>
          </w:p>
        </w:tc>
      </w:tr>
      <w:tr w:rsidR="00C57A00" w14:paraId="4A914D42" w14:textId="77777777">
        <w:trPr>
          <w:trHeight w:val="585"/>
        </w:trPr>
        <w:tc>
          <w:tcPr>
            <w:tcW w:w="2266" w:type="dxa"/>
          </w:tcPr>
          <w:p w14:paraId="50B58015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Bigi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Marika</w:t>
            </w:r>
          </w:p>
        </w:tc>
        <w:tc>
          <w:tcPr>
            <w:tcW w:w="9778" w:type="dxa"/>
          </w:tcPr>
          <w:p w14:paraId="5DFF92CC" w14:textId="77777777" w:rsidR="00C57A00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E=etti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Selexipag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popolazione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pazienti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a=etti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ipertensione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porto-polmonare.</w:t>
            </w:r>
          </w:p>
          <w:p w14:paraId="30AF8EE7" w14:textId="77777777" w:rsidR="00C57A00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Studio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emodinamico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cateterismo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cardiaco.</w:t>
            </w:r>
          </w:p>
        </w:tc>
        <w:tc>
          <w:tcPr>
            <w:tcW w:w="2232" w:type="dxa"/>
          </w:tcPr>
          <w:p w14:paraId="5A09F1E2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R.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Rossi</w:t>
            </w:r>
          </w:p>
        </w:tc>
      </w:tr>
      <w:tr w:rsidR="00C57A00" w14:paraId="059EC6BD" w14:textId="77777777">
        <w:trPr>
          <w:trHeight w:val="585"/>
        </w:trPr>
        <w:tc>
          <w:tcPr>
            <w:tcW w:w="2266" w:type="dxa"/>
          </w:tcPr>
          <w:p w14:paraId="434DB4DE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Badodi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Jacopo</w:t>
            </w:r>
          </w:p>
        </w:tc>
        <w:tc>
          <w:tcPr>
            <w:tcW w:w="9778" w:type="dxa"/>
          </w:tcPr>
          <w:p w14:paraId="172084F7" w14:textId="77777777" w:rsidR="00C57A00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Il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Dapaglifozin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migliora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indici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congestione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performance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ventricolo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destro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nei</w:t>
            </w:r>
          </w:p>
          <w:p w14:paraId="5599A2D0" w14:textId="77777777" w:rsidR="00C57A00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pazienti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ipertensione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porto-polmonare</w:t>
            </w:r>
          </w:p>
        </w:tc>
        <w:tc>
          <w:tcPr>
            <w:tcW w:w="2232" w:type="dxa"/>
          </w:tcPr>
          <w:p w14:paraId="0207F06A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R.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Rossi</w:t>
            </w:r>
          </w:p>
        </w:tc>
      </w:tr>
      <w:tr w:rsidR="00C57A00" w14:paraId="06C528E2" w14:textId="77777777">
        <w:trPr>
          <w:trHeight w:val="590"/>
        </w:trPr>
        <w:tc>
          <w:tcPr>
            <w:tcW w:w="2266" w:type="dxa"/>
          </w:tcPr>
          <w:p w14:paraId="373AE4EE" w14:textId="77777777" w:rsidR="00C57A00" w:rsidRDefault="00000000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Boccaletti </w:t>
            </w:r>
            <w:r>
              <w:rPr>
                <w:spacing w:val="-4"/>
                <w:sz w:val="24"/>
              </w:rPr>
              <w:t>Emma</w:t>
            </w:r>
          </w:p>
        </w:tc>
        <w:tc>
          <w:tcPr>
            <w:tcW w:w="9778" w:type="dxa"/>
          </w:tcPr>
          <w:p w14:paraId="696D45A2" w14:textId="77777777" w:rsidR="00C57A00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4"/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perfusione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normotermica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toraco</w:t>
            </w:r>
            <w:proofErr w:type="spellEnd"/>
            <w:r>
              <w:rPr>
                <w:spacing w:val="-4"/>
                <w:sz w:val="24"/>
              </w:rPr>
              <w:t>-addominale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processo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donazione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fermo:</w:t>
            </w:r>
          </w:p>
          <w:p w14:paraId="201537D6" w14:textId="77777777" w:rsidR="00C57A00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cDCD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Re</w:t>
            </w:r>
          </w:p>
        </w:tc>
        <w:tc>
          <w:tcPr>
            <w:tcW w:w="2232" w:type="dxa"/>
          </w:tcPr>
          <w:p w14:paraId="690BDA5E" w14:textId="77777777" w:rsidR="00C57A00" w:rsidRDefault="00000000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E.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Davolio</w:t>
            </w:r>
          </w:p>
        </w:tc>
      </w:tr>
      <w:tr w:rsidR="00C57A00" w14:paraId="4288439F" w14:textId="77777777">
        <w:trPr>
          <w:trHeight w:val="585"/>
        </w:trPr>
        <w:tc>
          <w:tcPr>
            <w:tcW w:w="2266" w:type="dxa"/>
          </w:tcPr>
          <w:p w14:paraId="54BE2CAF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7"/>
                <w:sz w:val="24"/>
              </w:rPr>
              <w:t>D’Amelio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Lorena</w:t>
            </w:r>
          </w:p>
        </w:tc>
        <w:tc>
          <w:tcPr>
            <w:tcW w:w="9778" w:type="dxa"/>
          </w:tcPr>
          <w:p w14:paraId="1EC51376" w14:textId="77777777" w:rsidR="00C57A0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scintigrafia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ossea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out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dell’amiloidosi: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confronto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imaging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convenzionale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09886033" w14:textId="77777777" w:rsidR="00C57A00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istologia</w:t>
            </w:r>
          </w:p>
        </w:tc>
        <w:tc>
          <w:tcPr>
            <w:tcW w:w="2232" w:type="dxa"/>
          </w:tcPr>
          <w:p w14:paraId="4FDF3F32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S.</w:t>
            </w:r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Panareo</w:t>
            </w:r>
            <w:proofErr w:type="spellEnd"/>
          </w:p>
        </w:tc>
      </w:tr>
      <w:tr w:rsidR="00C57A00" w14:paraId="64252B62" w14:textId="77777777">
        <w:trPr>
          <w:trHeight w:val="585"/>
        </w:trPr>
        <w:tc>
          <w:tcPr>
            <w:tcW w:w="2266" w:type="dxa"/>
          </w:tcPr>
          <w:p w14:paraId="0096F82B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Chiara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Elvira</w:t>
            </w:r>
          </w:p>
        </w:tc>
        <w:tc>
          <w:tcPr>
            <w:tcW w:w="9778" w:type="dxa"/>
          </w:tcPr>
          <w:p w14:paraId="3ABB2F16" w14:textId="77777777" w:rsidR="00C57A0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Impiego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scintigrafia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miocardica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nella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diagnosi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cardiopatia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ischemica: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analisi</w:t>
            </w:r>
          </w:p>
          <w:p w14:paraId="3A0A31F1" w14:textId="77777777" w:rsidR="00C57A00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retrospettiva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anno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attività</w:t>
            </w:r>
          </w:p>
        </w:tc>
        <w:tc>
          <w:tcPr>
            <w:tcW w:w="2232" w:type="dxa"/>
          </w:tcPr>
          <w:p w14:paraId="342AAC6A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S.</w:t>
            </w:r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Panareo</w:t>
            </w:r>
            <w:proofErr w:type="spellEnd"/>
          </w:p>
        </w:tc>
      </w:tr>
      <w:tr w:rsidR="00C57A00" w14:paraId="71519F05" w14:textId="77777777">
        <w:trPr>
          <w:trHeight w:val="532"/>
        </w:trPr>
        <w:tc>
          <w:tcPr>
            <w:tcW w:w="2266" w:type="dxa"/>
          </w:tcPr>
          <w:p w14:paraId="00FE3662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Casetta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Arianna</w:t>
            </w:r>
          </w:p>
        </w:tc>
        <w:tc>
          <w:tcPr>
            <w:tcW w:w="9778" w:type="dxa"/>
          </w:tcPr>
          <w:p w14:paraId="3378F0AB" w14:textId="77777777" w:rsidR="00C57A00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gestione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farmacologica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cardiochirurgia: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ruolo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operativo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TFCPC</w:t>
            </w:r>
          </w:p>
        </w:tc>
        <w:tc>
          <w:tcPr>
            <w:tcW w:w="2232" w:type="dxa"/>
          </w:tcPr>
          <w:p w14:paraId="41B5AA43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7"/>
                <w:sz w:val="24"/>
              </w:rPr>
              <w:t>D.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Giuliani</w:t>
            </w:r>
          </w:p>
        </w:tc>
      </w:tr>
      <w:tr w:rsidR="00C57A00" w14:paraId="57CA3457" w14:textId="77777777">
        <w:trPr>
          <w:trHeight w:val="585"/>
        </w:trPr>
        <w:tc>
          <w:tcPr>
            <w:tcW w:w="2266" w:type="dxa"/>
          </w:tcPr>
          <w:p w14:paraId="634E80B2" w14:textId="77777777" w:rsidR="00C57A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Othman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Youssef</w:t>
            </w:r>
          </w:p>
        </w:tc>
        <w:tc>
          <w:tcPr>
            <w:tcW w:w="9778" w:type="dxa"/>
          </w:tcPr>
          <w:p w14:paraId="55AC0C7F" w14:textId="77777777" w:rsidR="00C57A0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Monitoraggio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DO2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durante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CEC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prevenzione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dell’insu=</w:t>
            </w:r>
            <w:proofErr w:type="spellStart"/>
            <w:r>
              <w:rPr>
                <w:spacing w:val="-4"/>
                <w:sz w:val="24"/>
              </w:rPr>
              <w:t>icienza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renale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acuta</w:t>
            </w:r>
          </w:p>
          <w:p w14:paraId="44684A30" w14:textId="77777777" w:rsidR="00C57A00" w:rsidRDefault="00000000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w w:val="90"/>
                <w:sz w:val="24"/>
              </w:rPr>
              <w:t>(AKI):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studio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osservazionale</w:t>
            </w:r>
          </w:p>
        </w:tc>
        <w:tc>
          <w:tcPr>
            <w:tcW w:w="2232" w:type="dxa"/>
          </w:tcPr>
          <w:p w14:paraId="6FF2FC69" w14:textId="77777777" w:rsidR="00C57A00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F.</w:t>
            </w:r>
            <w:r>
              <w:rPr>
                <w:spacing w:val="-14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Benassi</w:t>
            </w:r>
          </w:p>
        </w:tc>
      </w:tr>
    </w:tbl>
    <w:p w14:paraId="0346D28A" w14:textId="77777777" w:rsidR="007733D2" w:rsidRDefault="007733D2"/>
    <w:sectPr w:rsidR="007733D2">
      <w:type w:val="continuous"/>
      <w:pgSz w:w="16840" w:h="11910" w:orient="landscape"/>
      <w:pgMar w:top="110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A00"/>
    <w:rsid w:val="00163128"/>
    <w:rsid w:val="007733D2"/>
    <w:rsid w:val="00A6480D"/>
    <w:rsid w:val="00C5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FBC0"/>
  <w15:docId w15:val="{9DA714E3-9520-4C63-A377-A50DC02C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5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Lattanzi</cp:lastModifiedBy>
  <cp:revision>3</cp:revision>
  <dcterms:created xsi:type="dcterms:W3CDTF">2025-11-02T15:22:00Z</dcterms:created>
  <dcterms:modified xsi:type="dcterms:W3CDTF">2025-11-02T15:24:00Z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2025-11-02T00:00:00Z</vt:filetime>
  </property>
  <property fmtid="{D5CDD505-2E9C-101B-9397-08002B2CF9AE}" pid="4" name="Producer">
    <vt:lpwstr>macOS Versione 15.5 (Build 24F74) Quartz PDFContext</vt:lpwstr>
  </property>
</Properties>
</file>