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180C" w14:textId="46302269" w:rsidR="004F2689" w:rsidRDefault="009F6B62">
      <w:pPr>
        <w:pStyle w:val="Titolo1"/>
        <w:spacing w:before="101"/>
        <w:ind w:right="2836"/>
      </w:pPr>
      <w:r>
        <w:t>Programma del modulo didattico di</w:t>
      </w:r>
      <w:r>
        <w:rPr>
          <w:spacing w:val="-59"/>
        </w:rPr>
        <w:t xml:space="preserve"> </w:t>
      </w:r>
      <w:r>
        <w:t>INGLESE</w:t>
      </w:r>
      <w:r>
        <w:rPr>
          <w:spacing w:val="-3"/>
        </w:rPr>
        <w:t xml:space="preserve"> </w:t>
      </w:r>
      <w:r>
        <w:t>SCIENTIFICO (2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2)</w:t>
      </w:r>
    </w:p>
    <w:p w14:paraId="15866E89" w14:textId="77777777" w:rsidR="004F2689" w:rsidRDefault="004F2689">
      <w:pPr>
        <w:pStyle w:val="Corpotesto"/>
        <w:ind w:left="0"/>
        <w:rPr>
          <w:b/>
          <w:sz w:val="28"/>
        </w:rPr>
      </w:pPr>
    </w:p>
    <w:p w14:paraId="614B4001" w14:textId="5EE17B67" w:rsidR="004F2689" w:rsidRDefault="009F6B62">
      <w:pPr>
        <w:ind w:left="2838" w:right="2837"/>
        <w:jc w:val="center"/>
        <w:rPr>
          <w:b/>
          <w:sz w:val="28"/>
        </w:rPr>
      </w:pPr>
      <w:r>
        <w:rPr>
          <w:b/>
          <w:sz w:val="28"/>
        </w:rPr>
        <w:t>Insegnamento di Inglese scientifico</w:t>
      </w:r>
      <w:r>
        <w:rPr>
          <w:b/>
          <w:spacing w:val="-59"/>
          <w:sz w:val="28"/>
        </w:rPr>
        <w:t xml:space="preserve"> </w:t>
      </w:r>
      <w:r>
        <w:rPr>
          <w:b/>
          <w:sz w:val="28"/>
        </w:rPr>
        <w:t>A.A.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A670F7">
        <w:rPr>
          <w:b/>
          <w:sz w:val="28"/>
        </w:rPr>
        <w:t>6</w:t>
      </w:r>
      <w:r>
        <w:rPr>
          <w:b/>
          <w:sz w:val="28"/>
        </w:rPr>
        <w:t>/202</w:t>
      </w:r>
      <w:r w:rsidR="00A670F7">
        <w:rPr>
          <w:b/>
          <w:sz w:val="28"/>
        </w:rPr>
        <w:t>7</w:t>
      </w:r>
    </w:p>
    <w:p w14:paraId="1EE35615" w14:textId="77777777" w:rsidR="004F2689" w:rsidRDefault="009F6B62">
      <w:pPr>
        <w:pStyle w:val="Titolo1"/>
        <w:spacing w:before="1"/>
      </w:pPr>
      <w:r>
        <w:t>2°</w:t>
      </w:r>
      <w:r>
        <w:rPr>
          <w:spacing w:val="-3"/>
        </w:rPr>
        <w:t xml:space="preserve"> </w:t>
      </w:r>
      <w:r>
        <w:t>anno,</w:t>
      </w:r>
      <w:r>
        <w:rPr>
          <w:spacing w:val="-3"/>
        </w:rPr>
        <w:t xml:space="preserve"> </w:t>
      </w:r>
      <w:r>
        <w:t>1°</w:t>
      </w:r>
      <w:r>
        <w:rPr>
          <w:spacing w:val="-1"/>
        </w:rPr>
        <w:t xml:space="preserve"> </w:t>
      </w:r>
      <w:r>
        <w:t>semestre</w:t>
      </w:r>
    </w:p>
    <w:p w14:paraId="126A36CD" w14:textId="77777777" w:rsidR="004F2689" w:rsidRDefault="004F2689">
      <w:pPr>
        <w:pStyle w:val="Corpotesto"/>
        <w:ind w:left="0"/>
        <w:rPr>
          <w:b/>
          <w:sz w:val="20"/>
        </w:rPr>
      </w:pPr>
    </w:p>
    <w:p w14:paraId="0FC521C7" w14:textId="77777777" w:rsidR="004F2689" w:rsidRDefault="004F2689">
      <w:pPr>
        <w:pStyle w:val="Corpotesto"/>
        <w:spacing w:before="9"/>
        <w:ind w:left="0"/>
        <w:rPr>
          <w:b/>
          <w:sz w:val="29"/>
        </w:rPr>
      </w:pPr>
    </w:p>
    <w:tbl>
      <w:tblPr>
        <w:tblStyle w:val="TableNormal1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49"/>
        <w:gridCol w:w="849"/>
        <w:gridCol w:w="2268"/>
        <w:gridCol w:w="3843"/>
      </w:tblGrid>
      <w:tr w:rsidR="004F2689" w14:paraId="012C221A" w14:textId="77777777">
        <w:trPr>
          <w:trHeight w:val="563"/>
        </w:trPr>
        <w:tc>
          <w:tcPr>
            <w:tcW w:w="2232" w:type="dxa"/>
          </w:tcPr>
          <w:p w14:paraId="18AD97D4" w14:textId="77777777" w:rsidR="004F2689" w:rsidRDefault="009F6B62">
            <w:pPr>
              <w:pStyle w:val="TableParagraph"/>
              <w:spacing w:before="0" w:line="280" w:lineRule="exact"/>
              <w:ind w:left="480" w:right="457" w:firstLine="1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MODULO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DIDATTICO</w:t>
            </w:r>
          </w:p>
        </w:tc>
        <w:tc>
          <w:tcPr>
            <w:tcW w:w="749" w:type="dxa"/>
          </w:tcPr>
          <w:p w14:paraId="56A64CE6" w14:textId="77777777" w:rsidR="004F2689" w:rsidRDefault="009F6B62">
            <w:pPr>
              <w:pStyle w:val="TableParagraph"/>
              <w:spacing w:before="141"/>
              <w:ind w:left="13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CFU</w:t>
            </w:r>
          </w:p>
        </w:tc>
        <w:tc>
          <w:tcPr>
            <w:tcW w:w="849" w:type="dxa"/>
          </w:tcPr>
          <w:p w14:paraId="44E0E5D3" w14:textId="77777777" w:rsidR="004F2689" w:rsidRDefault="009F6B62">
            <w:pPr>
              <w:pStyle w:val="TableParagraph"/>
              <w:spacing w:before="141"/>
              <w:ind w:left="175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</w:p>
        </w:tc>
        <w:tc>
          <w:tcPr>
            <w:tcW w:w="2268" w:type="dxa"/>
          </w:tcPr>
          <w:p w14:paraId="02DDBA6E" w14:textId="77777777" w:rsidR="004F2689" w:rsidRDefault="009F6B62">
            <w:pPr>
              <w:pStyle w:val="TableParagraph"/>
              <w:spacing w:before="141"/>
              <w:ind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3843" w:type="dxa"/>
          </w:tcPr>
          <w:p w14:paraId="0F45BB39" w14:textId="77777777" w:rsidR="004F2689" w:rsidRDefault="009F6B62">
            <w:pPr>
              <w:pStyle w:val="TableParagraph"/>
              <w:spacing w:before="141"/>
              <w:ind w:left="454" w:right="443"/>
              <w:rPr>
                <w:b/>
                <w:sz w:val="24"/>
              </w:rPr>
            </w:pPr>
            <w:r>
              <w:rPr>
                <w:b/>
                <w:sz w:val="24"/>
              </w:rPr>
              <w:t>RECAPITO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DOCENTE</w:t>
            </w:r>
          </w:p>
        </w:tc>
      </w:tr>
      <w:tr w:rsidR="004F2689" w14:paraId="374D1353" w14:textId="77777777">
        <w:trPr>
          <w:trHeight w:val="681"/>
        </w:trPr>
        <w:tc>
          <w:tcPr>
            <w:tcW w:w="2232" w:type="dxa"/>
          </w:tcPr>
          <w:p w14:paraId="4B145E51" w14:textId="77777777" w:rsidR="00394A38" w:rsidRDefault="009F6B62" w:rsidP="00394A3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Inglese</w:t>
            </w:r>
            <w:r w:rsidR="00394A38">
              <w:rPr>
                <w:sz w:val="24"/>
              </w:rPr>
              <w:t xml:space="preserve"> Scientifico </w:t>
            </w:r>
          </w:p>
          <w:p w14:paraId="1524DFE4" w14:textId="677328F5" w:rsidR="004F2689" w:rsidRDefault="00394A38" w:rsidP="00394A3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(2 di 2)</w:t>
            </w:r>
          </w:p>
        </w:tc>
        <w:tc>
          <w:tcPr>
            <w:tcW w:w="749" w:type="dxa"/>
          </w:tcPr>
          <w:p w14:paraId="42ADFA42" w14:textId="77777777" w:rsidR="004F2689" w:rsidRDefault="009F6B62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27667F72" w14:textId="77777777" w:rsidR="004F2689" w:rsidRDefault="009F6B62">
            <w:pPr>
              <w:pStyle w:val="TableParagraph"/>
              <w:ind w:left="170" w:right="15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268" w:type="dxa"/>
          </w:tcPr>
          <w:p w14:paraId="28123723" w14:textId="09112B74" w:rsidR="00CF46AD" w:rsidRDefault="00A52CF6" w:rsidP="00CF46AD">
            <w:pPr>
              <w:adjustRightInd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Ottavio Secchi</w:t>
            </w:r>
          </w:p>
          <w:p w14:paraId="5DDA0CA9" w14:textId="77777777" w:rsidR="00CF46AD" w:rsidRDefault="00CF46AD" w:rsidP="00CF46AD">
            <w:pPr>
              <w:adjustRightInd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(docente titolare)</w:t>
            </w:r>
          </w:p>
          <w:p w14:paraId="11248C29" w14:textId="77777777" w:rsidR="00CF46AD" w:rsidRDefault="00CF46AD" w:rsidP="00CF46AD">
            <w:pPr>
              <w:adjustRightInd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717A5C5C" w14:textId="439A684B" w:rsidR="004F2689" w:rsidRDefault="00CF46AD" w:rsidP="00CF46AD">
            <w:pPr>
              <w:pStyle w:val="TableParagraph"/>
              <w:spacing w:before="0"/>
              <w:ind w:right="25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Tamara Sassi (CEL)</w:t>
            </w:r>
          </w:p>
          <w:p w14:paraId="159FD918" w14:textId="77777777" w:rsidR="00CF46AD" w:rsidRDefault="00CF46AD" w:rsidP="00CF46AD">
            <w:pPr>
              <w:pStyle w:val="TableParagraph"/>
              <w:spacing w:before="0"/>
              <w:ind w:right="256"/>
              <w:rPr>
                <w:rFonts w:cs="Times New Roman"/>
                <w:sz w:val="24"/>
                <w:szCs w:val="24"/>
              </w:rPr>
            </w:pPr>
          </w:p>
          <w:p w14:paraId="223402E5" w14:textId="2BC12081" w:rsidR="00CF46AD" w:rsidRDefault="00CF46AD" w:rsidP="00380730">
            <w:pPr>
              <w:pStyle w:val="TableParagraph"/>
              <w:spacing w:before="0"/>
              <w:ind w:left="0" w:right="256"/>
              <w:jc w:val="left"/>
              <w:rPr>
                <w:sz w:val="24"/>
              </w:rPr>
            </w:pPr>
          </w:p>
        </w:tc>
        <w:tc>
          <w:tcPr>
            <w:tcW w:w="3843" w:type="dxa"/>
          </w:tcPr>
          <w:p w14:paraId="5D3252FC" w14:textId="0FB9EA45" w:rsidR="00CF46AD" w:rsidRDefault="00A52CF6" w:rsidP="00CF46AD">
            <w:pPr>
              <w:adjustRightInd w:val="0"/>
              <w:contextualSpacing/>
              <w:jc w:val="center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cs="Times New Roman"/>
                <w:color w:val="0000FF"/>
                <w:sz w:val="24"/>
                <w:szCs w:val="24"/>
              </w:rPr>
              <w:t>ottavio</w:t>
            </w:r>
            <w:r w:rsidR="00E40EE6">
              <w:rPr>
                <w:rFonts w:cs="Times New Roman"/>
                <w:color w:val="0000FF"/>
                <w:sz w:val="24"/>
                <w:szCs w:val="24"/>
              </w:rPr>
              <w:t>.s</w:t>
            </w:r>
            <w:r>
              <w:rPr>
                <w:rFonts w:cs="Times New Roman"/>
                <w:color w:val="0000FF"/>
                <w:sz w:val="24"/>
                <w:szCs w:val="24"/>
              </w:rPr>
              <w:t>ecchi</w:t>
            </w:r>
            <w:r w:rsidR="00CF46AD" w:rsidRPr="00EF37F6">
              <w:rPr>
                <w:rFonts w:cs="Times New Roman"/>
                <w:color w:val="0000FF"/>
                <w:sz w:val="24"/>
                <w:szCs w:val="24"/>
              </w:rPr>
              <w:t>@unimore.it</w:t>
            </w:r>
          </w:p>
          <w:p w14:paraId="6EA66A9B" w14:textId="77777777" w:rsidR="00CF46AD" w:rsidRDefault="00CF46AD" w:rsidP="00CF46AD">
            <w:pPr>
              <w:adjustRightInd w:val="0"/>
              <w:contextualSpacing/>
              <w:jc w:val="center"/>
              <w:rPr>
                <w:rFonts w:cs="Times New Roman"/>
                <w:color w:val="0000FF"/>
                <w:sz w:val="24"/>
                <w:szCs w:val="24"/>
              </w:rPr>
            </w:pPr>
          </w:p>
          <w:p w14:paraId="0154B88B" w14:textId="77777777" w:rsidR="00CF46AD" w:rsidRDefault="00CF46AD" w:rsidP="00CF46AD">
            <w:pPr>
              <w:adjustRightInd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4176DBE5" w14:textId="77777777" w:rsidR="004F2689" w:rsidRDefault="00CF46AD" w:rsidP="00CF46AD">
            <w:pPr>
              <w:pStyle w:val="TableParagraph"/>
              <w:ind w:left="0" w:right="443"/>
              <w:rPr>
                <w:rFonts w:cs="Times New Roman"/>
                <w:sz w:val="24"/>
                <w:szCs w:val="24"/>
              </w:rPr>
            </w:pPr>
            <w:hyperlink r:id="rId7" w:history="1">
              <w:r w:rsidRPr="00717BC0">
                <w:rPr>
                  <w:rStyle w:val="Collegamentoipertestuale"/>
                  <w:rFonts w:cs="Times New Roman"/>
                  <w:sz w:val="24"/>
                  <w:szCs w:val="24"/>
                </w:rPr>
                <w:t>tamara.sassi@unimore.it</w:t>
              </w:r>
            </w:hyperlink>
          </w:p>
          <w:p w14:paraId="25A3A50A" w14:textId="77777777" w:rsidR="00CF46AD" w:rsidRDefault="00CF46AD" w:rsidP="00CF46AD">
            <w:pPr>
              <w:rPr>
                <w:rFonts w:cs="Times New Roman"/>
                <w:sz w:val="24"/>
                <w:szCs w:val="24"/>
              </w:rPr>
            </w:pPr>
          </w:p>
          <w:p w14:paraId="405FD3CC" w14:textId="2B31ACDB" w:rsidR="00CF46AD" w:rsidRPr="00CF46AD" w:rsidRDefault="00CF46AD" w:rsidP="00CF46AD">
            <w:r>
              <w:t xml:space="preserve">  </w:t>
            </w:r>
          </w:p>
        </w:tc>
      </w:tr>
    </w:tbl>
    <w:p w14:paraId="22EB254E" w14:textId="77777777" w:rsidR="004F2689" w:rsidRDefault="004F2689">
      <w:pPr>
        <w:pStyle w:val="Corpotesto"/>
        <w:spacing w:before="3"/>
        <w:ind w:left="0"/>
        <w:rPr>
          <w:b/>
          <w:sz w:val="30"/>
        </w:rPr>
      </w:pPr>
    </w:p>
    <w:p w14:paraId="3202E61F" w14:textId="77777777" w:rsidR="004F2689" w:rsidRDefault="009F6B62">
      <w:pPr>
        <w:pStyle w:val="Titolo2"/>
        <w:jc w:val="both"/>
      </w:pPr>
      <w:r>
        <w:t>Obiettivi</w:t>
      </w:r>
      <w:r>
        <w:rPr>
          <w:spacing w:val="-7"/>
        </w:rPr>
        <w:t xml:space="preserve"> </w:t>
      </w:r>
      <w:r>
        <w:t>formativi</w:t>
      </w:r>
    </w:p>
    <w:p w14:paraId="2070355B" w14:textId="24699A81" w:rsidR="003F1DCB" w:rsidRDefault="003F1DCB" w:rsidP="003F1DCB">
      <w:pPr>
        <w:adjustRightInd w:val="0"/>
        <w:contextualSpacing/>
        <w:jc w:val="both"/>
        <w:rPr>
          <w:rFonts w:cs="Times New Roman"/>
          <w:bCs/>
          <w:iCs/>
          <w:sz w:val="23"/>
          <w:szCs w:val="23"/>
        </w:rPr>
      </w:pPr>
      <w:r>
        <w:rPr>
          <w:rFonts w:cs="Times New Roman"/>
          <w:bCs/>
          <w:iCs/>
          <w:sz w:val="23"/>
          <w:szCs w:val="23"/>
        </w:rPr>
        <w:t xml:space="preserve">  </w:t>
      </w:r>
      <w:r w:rsidR="00BC03C5">
        <w:rPr>
          <w:rFonts w:cs="Times New Roman"/>
          <w:bCs/>
          <w:iCs/>
          <w:sz w:val="23"/>
          <w:szCs w:val="23"/>
        </w:rPr>
        <w:t>Richiamare</w:t>
      </w:r>
      <w:r>
        <w:rPr>
          <w:rFonts w:cs="Times New Roman"/>
          <w:bCs/>
          <w:iCs/>
          <w:sz w:val="23"/>
          <w:szCs w:val="23"/>
        </w:rPr>
        <w:t xml:space="preserve"> i contenuti lessico-grammaticali della lingua inglese. </w:t>
      </w:r>
    </w:p>
    <w:p w14:paraId="6F78BE88" w14:textId="77777777" w:rsidR="00AC71D9" w:rsidRDefault="00BC03C5">
      <w:pPr>
        <w:pStyle w:val="Corpotesto"/>
        <w:ind w:right="107"/>
        <w:jc w:val="both"/>
      </w:pPr>
      <w:r>
        <w:t>Collegare i</w:t>
      </w:r>
      <w:r w:rsidR="003F1DCB">
        <w:t xml:space="preserve"> termini medico-infermieristico</w:t>
      </w:r>
      <w:r>
        <w:t xml:space="preserve"> con le patologie più frequenti. </w:t>
      </w:r>
    </w:p>
    <w:p w14:paraId="2B6B2676" w14:textId="6F717A96" w:rsidR="003F1DCB" w:rsidRDefault="00B20587">
      <w:pPr>
        <w:pStyle w:val="Corpotesto"/>
        <w:ind w:right="107"/>
        <w:jc w:val="both"/>
      </w:pPr>
      <w:r>
        <w:t>Comprendere</w:t>
      </w:r>
      <w:r>
        <w:rPr>
          <w:spacing w:val="-1"/>
        </w:rPr>
        <w:t xml:space="preserve"> brevi t</w:t>
      </w:r>
      <w:r>
        <w:t>esti</w:t>
      </w:r>
      <w:r>
        <w:rPr>
          <w:spacing w:val="-1"/>
        </w:rPr>
        <w:t xml:space="preserve"> </w:t>
      </w:r>
      <w:r>
        <w:t xml:space="preserve">scritti </w:t>
      </w:r>
      <w:r w:rsidR="00BC03C5">
        <w:t xml:space="preserve">relativi a patologie </w:t>
      </w:r>
      <w:r>
        <w:t>diffuse.</w:t>
      </w:r>
    </w:p>
    <w:p w14:paraId="4592A774" w14:textId="38D09E6A" w:rsidR="003F1DCB" w:rsidRDefault="00EF6E51">
      <w:pPr>
        <w:pStyle w:val="Corpotesto"/>
        <w:ind w:right="107"/>
        <w:jc w:val="both"/>
      </w:pPr>
      <w:r>
        <w:t>Implementare la</w:t>
      </w:r>
      <w:r w:rsidR="00AC71D9">
        <w:t xml:space="preserve"> </w:t>
      </w:r>
      <w:r>
        <w:t>comunicazione con il paziente e con l’equipe</w:t>
      </w:r>
      <w:r w:rsidR="00AC71D9">
        <w:t>.</w:t>
      </w:r>
    </w:p>
    <w:p w14:paraId="365A1BE7" w14:textId="327423A8" w:rsidR="00B963CD" w:rsidRDefault="00B963CD">
      <w:pPr>
        <w:pStyle w:val="Corpotesto"/>
        <w:ind w:right="107"/>
        <w:jc w:val="both"/>
      </w:pPr>
      <w:r w:rsidRPr="00B963CD">
        <w:t>Per una più completa comprensione degli obiettivi formativi, si rimanda alla lettura dei risultati appresi.</w:t>
      </w:r>
    </w:p>
    <w:p w14:paraId="6DA29C69" w14:textId="77777777" w:rsidR="003F1DCB" w:rsidRDefault="003F1DCB">
      <w:pPr>
        <w:pStyle w:val="Corpotesto"/>
        <w:ind w:right="107"/>
        <w:jc w:val="both"/>
      </w:pPr>
    </w:p>
    <w:p w14:paraId="156612C0" w14:textId="757C04E1" w:rsidR="004F2689" w:rsidRDefault="009F6B62">
      <w:pPr>
        <w:pStyle w:val="Titolo2"/>
      </w:pPr>
      <w:r>
        <w:t>Prerequisiti</w:t>
      </w:r>
    </w:p>
    <w:p w14:paraId="07EA18F5" w14:textId="4F762A73" w:rsidR="004F2689" w:rsidRDefault="009F6B62" w:rsidP="00394A38">
      <w:pPr>
        <w:pStyle w:val="Corpotesto"/>
        <w:spacing w:line="269" w:lineRule="exact"/>
        <w:jc w:val="both"/>
      </w:pPr>
      <w:r>
        <w:t>Si</w:t>
      </w:r>
      <w:r>
        <w:rPr>
          <w:spacing w:val="-3"/>
        </w:rPr>
        <w:t xml:space="preserve"> </w:t>
      </w:r>
      <w:r>
        <w:t>presuppone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 w:rsidR="0044584E">
        <w:rPr>
          <w:spacing w:val="-3"/>
        </w:rPr>
        <w:t xml:space="preserve">minima </w:t>
      </w:r>
      <w:r>
        <w:t>di</w:t>
      </w:r>
      <w:r>
        <w:rPr>
          <w:spacing w:val="-3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A2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QCER</w:t>
      </w:r>
      <w:r w:rsidR="0044584E">
        <w:t xml:space="preserve"> (autovalutazione) con obiettivo il </w:t>
      </w:r>
      <w:r w:rsidR="00394A38">
        <w:t>r</w:t>
      </w:r>
      <w:r w:rsidR="0044584E">
        <w:t>aggiungimento del livello B1.</w:t>
      </w:r>
    </w:p>
    <w:p w14:paraId="3ACC343D" w14:textId="77777777" w:rsidR="004F2689" w:rsidRDefault="004F2689">
      <w:pPr>
        <w:pStyle w:val="Corpotesto"/>
        <w:spacing w:before="1"/>
        <w:ind w:left="0"/>
      </w:pPr>
    </w:p>
    <w:p w14:paraId="46FCDBB5" w14:textId="77777777" w:rsidR="004F2689" w:rsidRDefault="009F6B62">
      <w:pPr>
        <w:pStyle w:val="Titolo2"/>
        <w:spacing w:line="270" w:lineRule="exact"/>
      </w:pPr>
      <w:r>
        <w:t>Contenuti</w:t>
      </w:r>
      <w:r>
        <w:rPr>
          <w:spacing w:val="-1"/>
        </w:rPr>
        <w:t xml:space="preserve"> </w:t>
      </w:r>
      <w:r>
        <w:t>didattici</w:t>
      </w:r>
    </w:p>
    <w:p w14:paraId="7CB6B762" w14:textId="77777777" w:rsidR="00B963CD" w:rsidRDefault="00B963CD" w:rsidP="00B963CD">
      <w:pPr>
        <w:pStyle w:val="Corpotesto"/>
        <w:ind w:right="117"/>
        <w:jc w:val="both"/>
      </w:pPr>
      <w:r>
        <w:t xml:space="preserve">La suddivisone dei contenuti in ore di didattica è puramente indicativa e soggetta a flessibilità; eventuali cambiamenti si baseranno sul feedback ricevuto da parte degli studenti. </w:t>
      </w:r>
    </w:p>
    <w:p w14:paraId="028B6F39" w14:textId="69F93892" w:rsidR="00B963CD" w:rsidRDefault="00B963CD" w:rsidP="00B963CD">
      <w:pPr>
        <w:pStyle w:val="Corpotesto"/>
        <w:ind w:right="117"/>
        <w:jc w:val="both"/>
      </w:pPr>
      <w:r>
        <w:t xml:space="preserve">Il modulo ha valenza di 2 CFU (20 ore) organizzato secondo il seguente programma: </w:t>
      </w:r>
    </w:p>
    <w:p w14:paraId="5A164DA0" w14:textId="77777777" w:rsidR="00B963CD" w:rsidRDefault="00B963CD" w:rsidP="00B963CD">
      <w:pPr>
        <w:pStyle w:val="Corpotesto"/>
        <w:ind w:right="117"/>
        <w:jc w:val="both"/>
      </w:pPr>
    </w:p>
    <w:p w14:paraId="7251662C" w14:textId="3A368EF0" w:rsidR="0085262E" w:rsidRDefault="0044584E" w:rsidP="00B963CD">
      <w:pPr>
        <w:pStyle w:val="Corpotesto"/>
        <w:ind w:right="117"/>
        <w:jc w:val="both"/>
      </w:pPr>
      <w:r>
        <w:t>Il modulo</w:t>
      </w:r>
      <w:r w:rsidR="00C55D0B">
        <w:t xml:space="preserve"> </w:t>
      </w:r>
      <w:r>
        <w:t>si concentrerà su aree quali l’analisi del sangue, la nutrizione</w:t>
      </w:r>
      <w:r w:rsidR="00BC03C5">
        <w:t>,</w:t>
      </w:r>
      <w:r>
        <w:t xml:space="preserve"> patologie quali il diabete e disturbi dell’alimentazione, la malattia </w:t>
      </w:r>
      <w:r w:rsidR="00B62C2D">
        <w:t xml:space="preserve">della salute </w:t>
      </w:r>
      <w:r>
        <w:t xml:space="preserve">mentale, l’igiene del paziente, monitoraggio e medicazione, fase terminale e morte, la medicina alternativa.  </w:t>
      </w:r>
    </w:p>
    <w:p w14:paraId="34DA0ED6" w14:textId="37C99614" w:rsidR="0085262E" w:rsidRDefault="0044584E">
      <w:pPr>
        <w:pStyle w:val="Corpotesto"/>
        <w:ind w:right="117"/>
        <w:jc w:val="both"/>
      </w:pPr>
      <w:r>
        <w:t xml:space="preserve">Si segnala la possibilità di integrare e/o modificare parzialmente i contenuti sulla base di fattori quali il livello di interesse dimostrato dagli </w:t>
      </w:r>
      <w:r w:rsidR="0085262E">
        <w:t>studenti rispetto</w:t>
      </w:r>
      <w:r>
        <w:t xml:space="preserve"> ai temi trattati</w:t>
      </w:r>
      <w:r w:rsidR="0085262E">
        <w:t>,</w:t>
      </w:r>
      <w:r>
        <w:t xml:space="preserve"> o al verificarsi di fatti di attualità che suggeriscano di dare maggiore spazio a determinati argomenti</w:t>
      </w:r>
      <w:r w:rsidR="0085262E">
        <w:t>.</w:t>
      </w:r>
    </w:p>
    <w:p w14:paraId="0ECE11C0" w14:textId="77777777" w:rsidR="0085262E" w:rsidRDefault="0085262E">
      <w:pPr>
        <w:pStyle w:val="Corpotesto"/>
        <w:ind w:right="117"/>
        <w:jc w:val="both"/>
      </w:pPr>
    </w:p>
    <w:p w14:paraId="58F0DBC5" w14:textId="18FC277C" w:rsidR="00432807" w:rsidRDefault="00432807">
      <w:pPr>
        <w:pStyle w:val="Titolo2"/>
        <w:rPr>
          <w:b w:val="0"/>
          <w:bCs w:val="0"/>
          <w:i w:val="0"/>
          <w:iCs w:val="0"/>
        </w:rPr>
      </w:pPr>
    </w:p>
    <w:p w14:paraId="1C838FD9" w14:textId="7E323C76" w:rsidR="00B963CD" w:rsidRDefault="00B963CD">
      <w:pPr>
        <w:pStyle w:val="Titolo2"/>
        <w:rPr>
          <w:b w:val="0"/>
          <w:bCs w:val="0"/>
          <w:i w:val="0"/>
          <w:iCs w:val="0"/>
        </w:rPr>
      </w:pPr>
    </w:p>
    <w:p w14:paraId="74E89CE8" w14:textId="77777777" w:rsidR="00B46B1F" w:rsidRDefault="00B46B1F">
      <w:pPr>
        <w:pStyle w:val="Titolo2"/>
        <w:rPr>
          <w:b w:val="0"/>
          <w:bCs w:val="0"/>
          <w:i w:val="0"/>
          <w:iCs w:val="0"/>
        </w:rPr>
      </w:pPr>
    </w:p>
    <w:p w14:paraId="684689C1" w14:textId="77777777" w:rsidR="00B963CD" w:rsidRPr="00B963CD" w:rsidRDefault="00B963CD">
      <w:pPr>
        <w:pStyle w:val="Titolo2"/>
        <w:rPr>
          <w:b w:val="0"/>
          <w:bCs w:val="0"/>
          <w:i w:val="0"/>
          <w:iCs w:val="0"/>
        </w:rPr>
      </w:pPr>
    </w:p>
    <w:p w14:paraId="7AA354A4" w14:textId="20C24C2B" w:rsidR="004F2689" w:rsidRDefault="009F6B62">
      <w:pPr>
        <w:pStyle w:val="Titolo2"/>
      </w:pPr>
      <w:r>
        <w:lastRenderedPageBreak/>
        <w:t>Modalità</w:t>
      </w:r>
      <w:r>
        <w:rPr>
          <w:spacing w:val="-2"/>
        </w:rPr>
        <w:t xml:space="preserve"> </w:t>
      </w:r>
      <w:r>
        <w:t>didattica</w:t>
      </w:r>
    </w:p>
    <w:p w14:paraId="2DA6E726" w14:textId="0F51AADF" w:rsidR="0085262E" w:rsidRDefault="0085262E">
      <w:pPr>
        <w:pStyle w:val="Corpotesto"/>
        <w:spacing w:line="269" w:lineRule="exact"/>
      </w:pPr>
      <w:r>
        <w:t>Gli strumenti didattici comprenderanno la lettura e comprensione di testi brevi</w:t>
      </w:r>
      <w:r w:rsidR="00457CFB">
        <w:t>,</w:t>
      </w:r>
      <w:r w:rsidR="00D6280A">
        <w:t xml:space="preserve"> </w:t>
      </w:r>
      <w:r w:rsidR="00657ECD">
        <w:t>e</w:t>
      </w:r>
      <w:r w:rsidR="00457CFB">
        <w:t xml:space="preserve"> </w:t>
      </w:r>
      <w:r>
        <w:t>attività di ascolto che simulano situazioni reali che gli studenti affronteranno nel loro futuro contesto professionale. La pratica scritta comprenderà varie forme d</w:t>
      </w:r>
      <w:r w:rsidR="00D40F31">
        <w:t>i esercizi</w:t>
      </w:r>
      <w:r>
        <w:t xml:space="preserve"> a riempimento, abbinamento, scelta multipla, riordino di testi. </w:t>
      </w:r>
    </w:p>
    <w:p w14:paraId="10B8B540" w14:textId="280ECE51" w:rsidR="0085262E" w:rsidRDefault="0085262E">
      <w:pPr>
        <w:pStyle w:val="Corpotesto"/>
        <w:spacing w:line="269" w:lineRule="exact"/>
      </w:pPr>
      <w:r>
        <w:t xml:space="preserve">Durante le lezioni verranno svolte </w:t>
      </w:r>
      <w:r w:rsidR="00657ECD">
        <w:t xml:space="preserve">anche piccole attività orali quali scambi fra gli studenti o fra gli studenti e l’insegnante. </w:t>
      </w:r>
    </w:p>
    <w:p w14:paraId="1AD64E74" w14:textId="77777777" w:rsidR="00AE79D7" w:rsidRDefault="00AE79D7">
      <w:pPr>
        <w:pStyle w:val="Titolo2"/>
        <w:spacing w:line="240" w:lineRule="auto"/>
      </w:pPr>
    </w:p>
    <w:p w14:paraId="1BE8D13D" w14:textId="77777777" w:rsidR="004F2689" w:rsidRDefault="009F6B62">
      <w:pPr>
        <w:pStyle w:val="Titolo2"/>
        <w:spacing w:line="240" w:lineRule="auto"/>
      </w:pPr>
      <w:r>
        <w:t>Bibliografia</w:t>
      </w:r>
      <w:r>
        <w:rPr>
          <w:spacing w:val="-3"/>
        </w:rPr>
        <w:t xml:space="preserve"> </w:t>
      </w:r>
      <w:r>
        <w:t>essenziale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preparazione</w:t>
      </w:r>
      <w:r>
        <w:rPr>
          <w:spacing w:val="-2"/>
        </w:rPr>
        <w:t xml:space="preserve"> </w:t>
      </w:r>
      <w:r>
        <w:t>dell’esame</w:t>
      </w:r>
    </w:p>
    <w:p w14:paraId="4DAFC250" w14:textId="22E1BF59" w:rsidR="004F2689" w:rsidRDefault="009F6B62">
      <w:pPr>
        <w:pStyle w:val="Paragrafoelenco"/>
        <w:numPr>
          <w:ilvl w:val="0"/>
          <w:numId w:val="1"/>
        </w:numPr>
        <w:tabs>
          <w:tab w:val="left" w:pos="254"/>
        </w:tabs>
        <w:spacing w:before="21"/>
        <w:ind w:left="253"/>
        <w:rPr>
          <w:sz w:val="23"/>
          <w:lang w:val="en-US"/>
        </w:rPr>
      </w:pPr>
      <w:r w:rsidRPr="0080705B">
        <w:rPr>
          <w:sz w:val="23"/>
          <w:lang w:val="en-US"/>
        </w:rPr>
        <w:t>Grice,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T.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(2007).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Oxford</w:t>
      </w:r>
      <w:r w:rsidRPr="0080705B">
        <w:rPr>
          <w:spacing w:val="-5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English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for</w:t>
      </w:r>
      <w:r w:rsidRPr="0080705B">
        <w:rPr>
          <w:spacing w:val="-2"/>
          <w:sz w:val="23"/>
          <w:lang w:val="en-US"/>
        </w:rPr>
        <w:t xml:space="preserve"> </w:t>
      </w:r>
      <w:r w:rsidR="00032512">
        <w:rPr>
          <w:sz w:val="23"/>
          <w:lang w:val="en-US"/>
        </w:rPr>
        <w:t>C</w:t>
      </w:r>
      <w:r w:rsidRPr="0080705B">
        <w:rPr>
          <w:sz w:val="23"/>
          <w:lang w:val="en-US"/>
        </w:rPr>
        <w:t>areers: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Nursing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1.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Oxford: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Oxford</w:t>
      </w:r>
      <w:r w:rsidRPr="0080705B">
        <w:rPr>
          <w:spacing w:val="-6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University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Press.</w:t>
      </w:r>
      <w:r w:rsidR="00032512">
        <w:rPr>
          <w:sz w:val="23"/>
          <w:lang w:val="en-US"/>
        </w:rPr>
        <w:t xml:space="preserve"> (obbligatorio)</w:t>
      </w:r>
    </w:p>
    <w:p w14:paraId="4976895B" w14:textId="77777777" w:rsidR="00AE79D7" w:rsidRPr="0080705B" w:rsidRDefault="00AE79D7" w:rsidP="00AE79D7">
      <w:pPr>
        <w:pStyle w:val="Paragrafoelenco"/>
        <w:tabs>
          <w:tab w:val="left" w:pos="254"/>
        </w:tabs>
        <w:spacing w:before="21"/>
        <w:ind w:firstLine="0"/>
        <w:rPr>
          <w:sz w:val="23"/>
          <w:lang w:val="en-US"/>
        </w:rPr>
      </w:pPr>
    </w:p>
    <w:p w14:paraId="6E0DD002" w14:textId="068AF449" w:rsidR="00032512" w:rsidRDefault="009F6B62" w:rsidP="00032512">
      <w:pPr>
        <w:pStyle w:val="Paragrafoelenco"/>
        <w:numPr>
          <w:ilvl w:val="0"/>
          <w:numId w:val="1"/>
        </w:numPr>
        <w:tabs>
          <w:tab w:val="left" w:pos="254"/>
        </w:tabs>
        <w:spacing w:before="2" w:line="269" w:lineRule="exact"/>
        <w:ind w:left="253"/>
        <w:rPr>
          <w:sz w:val="23"/>
          <w:lang w:val="en-US"/>
        </w:rPr>
      </w:pPr>
      <w:r w:rsidRPr="0080705B">
        <w:rPr>
          <w:sz w:val="23"/>
          <w:lang w:val="en-US"/>
        </w:rPr>
        <w:t>Murphy,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R.</w:t>
      </w:r>
      <w:r w:rsidRPr="0080705B">
        <w:rPr>
          <w:spacing w:val="-1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(</w:t>
      </w:r>
      <w:r w:rsidR="00657ECD">
        <w:rPr>
          <w:sz w:val="23"/>
          <w:lang w:val="en-US"/>
        </w:rPr>
        <w:t>2019</w:t>
      </w:r>
      <w:r w:rsidRPr="0080705B">
        <w:rPr>
          <w:sz w:val="23"/>
          <w:lang w:val="en-US"/>
        </w:rPr>
        <w:t>).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English</w:t>
      </w:r>
      <w:r w:rsidRPr="0080705B">
        <w:rPr>
          <w:spacing w:val="-2"/>
          <w:sz w:val="23"/>
          <w:lang w:val="en-US"/>
        </w:rPr>
        <w:t xml:space="preserve"> </w:t>
      </w:r>
      <w:r w:rsidR="00032512">
        <w:rPr>
          <w:sz w:val="23"/>
          <w:lang w:val="en-US"/>
        </w:rPr>
        <w:t>G</w:t>
      </w:r>
      <w:r w:rsidRPr="0080705B">
        <w:rPr>
          <w:sz w:val="23"/>
          <w:lang w:val="en-US"/>
        </w:rPr>
        <w:t>rammar</w:t>
      </w:r>
      <w:r w:rsidRPr="0080705B">
        <w:rPr>
          <w:spacing w:val="-4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in</w:t>
      </w:r>
      <w:r w:rsidRPr="0080705B">
        <w:rPr>
          <w:spacing w:val="-2"/>
          <w:sz w:val="23"/>
          <w:lang w:val="en-US"/>
        </w:rPr>
        <w:t xml:space="preserve"> </w:t>
      </w:r>
      <w:r w:rsidR="00032512">
        <w:rPr>
          <w:sz w:val="23"/>
          <w:lang w:val="en-US"/>
        </w:rPr>
        <w:t>U</w:t>
      </w:r>
      <w:r w:rsidRPr="0080705B">
        <w:rPr>
          <w:sz w:val="23"/>
          <w:lang w:val="en-US"/>
        </w:rPr>
        <w:t>se.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Cambridge: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Cambridge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University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Press.</w:t>
      </w:r>
    </w:p>
    <w:p w14:paraId="161209D9" w14:textId="54DC417B" w:rsidR="00032512" w:rsidRPr="00032512" w:rsidRDefault="00032512" w:rsidP="00032512">
      <w:pPr>
        <w:tabs>
          <w:tab w:val="left" w:pos="254"/>
        </w:tabs>
        <w:spacing w:before="2" w:line="269" w:lineRule="exact"/>
        <w:ind w:left="111"/>
        <w:rPr>
          <w:sz w:val="23"/>
          <w:lang w:val="en-US"/>
        </w:rPr>
      </w:pPr>
      <w:r>
        <w:rPr>
          <w:sz w:val="23"/>
          <w:lang w:val="en-US"/>
        </w:rPr>
        <w:t>(oppure)</w:t>
      </w:r>
    </w:p>
    <w:p w14:paraId="225C6667" w14:textId="348CDB95" w:rsidR="00576C49" w:rsidRPr="00032512" w:rsidRDefault="009F6B62" w:rsidP="00576C49">
      <w:pPr>
        <w:pStyle w:val="Paragrafoelenco"/>
        <w:numPr>
          <w:ilvl w:val="0"/>
          <w:numId w:val="1"/>
        </w:numPr>
        <w:tabs>
          <w:tab w:val="left" w:pos="254"/>
        </w:tabs>
        <w:ind w:right="147" w:firstLine="0"/>
        <w:rPr>
          <w:sz w:val="23"/>
          <w:lang w:val="en-US"/>
        </w:rPr>
      </w:pPr>
      <w:r w:rsidRPr="0080705B">
        <w:rPr>
          <w:sz w:val="23"/>
          <w:lang w:val="en-US"/>
        </w:rPr>
        <w:t>Murphy,</w:t>
      </w:r>
      <w:r w:rsidRPr="0080705B">
        <w:rPr>
          <w:spacing w:val="-3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R.,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&amp;</w:t>
      </w:r>
      <w:r w:rsidRPr="0080705B">
        <w:rPr>
          <w:spacing w:val="-5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Pallini,</w:t>
      </w:r>
      <w:r w:rsidRPr="0080705B">
        <w:rPr>
          <w:spacing w:val="-5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L.</w:t>
      </w:r>
      <w:r w:rsidRPr="0080705B">
        <w:rPr>
          <w:spacing w:val="-5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(2005).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Essential</w:t>
      </w:r>
      <w:r w:rsidRPr="0080705B">
        <w:rPr>
          <w:spacing w:val="-3"/>
          <w:sz w:val="23"/>
          <w:lang w:val="en-US"/>
        </w:rPr>
        <w:t xml:space="preserve"> </w:t>
      </w:r>
      <w:r w:rsidR="00032512">
        <w:rPr>
          <w:sz w:val="23"/>
          <w:lang w:val="en-US"/>
        </w:rPr>
        <w:t>G</w:t>
      </w:r>
      <w:r w:rsidRPr="0080705B">
        <w:rPr>
          <w:sz w:val="23"/>
          <w:lang w:val="en-US"/>
        </w:rPr>
        <w:t>rammar</w:t>
      </w:r>
      <w:r w:rsidRPr="0080705B">
        <w:rPr>
          <w:spacing w:val="-2"/>
          <w:sz w:val="23"/>
          <w:lang w:val="en-US"/>
        </w:rPr>
        <w:t xml:space="preserve"> </w:t>
      </w:r>
      <w:r w:rsidRPr="0080705B">
        <w:rPr>
          <w:sz w:val="23"/>
          <w:lang w:val="en-US"/>
        </w:rPr>
        <w:t>in</w:t>
      </w:r>
      <w:r w:rsidRPr="0080705B">
        <w:rPr>
          <w:spacing w:val="-2"/>
          <w:sz w:val="23"/>
          <w:lang w:val="en-US"/>
        </w:rPr>
        <w:t xml:space="preserve"> </w:t>
      </w:r>
      <w:r w:rsidR="00032512">
        <w:rPr>
          <w:sz w:val="23"/>
          <w:lang w:val="en-US"/>
        </w:rPr>
        <w:t>U</w:t>
      </w:r>
      <w:r w:rsidRPr="0080705B">
        <w:rPr>
          <w:sz w:val="23"/>
          <w:lang w:val="en-US"/>
        </w:rPr>
        <w:t>se.</w:t>
      </w:r>
      <w:r w:rsidRPr="0080705B">
        <w:rPr>
          <w:spacing w:val="-2"/>
          <w:sz w:val="23"/>
          <w:lang w:val="en-US"/>
        </w:rPr>
        <w:t xml:space="preserve"> </w:t>
      </w:r>
      <w:r w:rsidRPr="00576C49">
        <w:rPr>
          <w:sz w:val="23"/>
          <w:lang w:val="en-US"/>
        </w:rPr>
        <w:t>Cambridge:</w:t>
      </w:r>
      <w:r w:rsidRPr="00576C49">
        <w:rPr>
          <w:spacing w:val="-3"/>
          <w:sz w:val="23"/>
          <w:lang w:val="en-US"/>
        </w:rPr>
        <w:t xml:space="preserve"> </w:t>
      </w:r>
      <w:r w:rsidRPr="00576C49">
        <w:rPr>
          <w:sz w:val="23"/>
          <w:lang w:val="en-US"/>
        </w:rPr>
        <w:t>Cambridge</w:t>
      </w:r>
      <w:r w:rsidRPr="00576C49">
        <w:rPr>
          <w:spacing w:val="-2"/>
          <w:sz w:val="23"/>
          <w:lang w:val="en-US"/>
        </w:rPr>
        <w:t xml:space="preserve"> </w:t>
      </w:r>
      <w:r w:rsidRPr="00576C49">
        <w:rPr>
          <w:sz w:val="23"/>
          <w:lang w:val="en-US"/>
        </w:rPr>
        <w:t>University</w:t>
      </w:r>
      <w:r w:rsidRPr="00576C49">
        <w:rPr>
          <w:spacing w:val="-4"/>
          <w:sz w:val="23"/>
          <w:lang w:val="en-US"/>
        </w:rPr>
        <w:t xml:space="preserve"> </w:t>
      </w:r>
      <w:r w:rsidRPr="00576C49">
        <w:rPr>
          <w:sz w:val="23"/>
          <w:lang w:val="en-US"/>
        </w:rPr>
        <w:t>Press</w:t>
      </w:r>
      <w:r w:rsidR="00657ECD" w:rsidRPr="00576C49">
        <w:rPr>
          <w:sz w:val="23"/>
          <w:lang w:val="en-US"/>
        </w:rPr>
        <w:t>.</w:t>
      </w:r>
      <w:r w:rsidR="00657ECD">
        <w:rPr>
          <w:sz w:val="23"/>
          <w:lang w:val="en-US"/>
        </w:rPr>
        <w:t xml:space="preserve"> </w:t>
      </w:r>
    </w:p>
    <w:p w14:paraId="7246F992" w14:textId="77777777" w:rsidR="00576C49" w:rsidRPr="00032512" w:rsidRDefault="00576C49" w:rsidP="00576C49">
      <w:pPr>
        <w:pStyle w:val="Paragrafoelenco"/>
        <w:tabs>
          <w:tab w:val="left" w:pos="254"/>
        </w:tabs>
        <w:ind w:left="112" w:right="147" w:firstLine="0"/>
        <w:rPr>
          <w:sz w:val="23"/>
          <w:lang w:val="en-US"/>
        </w:rPr>
      </w:pPr>
    </w:p>
    <w:p w14:paraId="25575856" w14:textId="0C7B1589" w:rsidR="004F2689" w:rsidRDefault="00657ECD" w:rsidP="004255EA">
      <w:pPr>
        <w:pStyle w:val="Paragrafoelenco"/>
        <w:tabs>
          <w:tab w:val="left" w:pos="254"/>
        </w:tabs>
        <w:ind w:left="112" w:right="147" w:firstLine="0"/>
        <w:rPr>
          <w:sz w:val="23"/>
        </w:rPr>
      </w:pPr>
      <w:r w:rsidRPr="00657ECD">
        <w:rPr>
          <w:sz w:val="23"/>
        </w:rPr>
        <w:t xml:space="preserve">Il materiale didattico utilizzato in classe </w:t>
      </w:r>
      <w:r>
        <w:rPr>
          <w:sz w:val="23"/>
        </w:rPr>
        <w:t xml:space="preserve">ed </w:t>
      </w:r>
      <w:r w:rsidR="00576C49">
        <w:rPr>
          <w:sz w:val="23"/>
        </w:rPr>
        <w:t>assegnato</w:t>
      </w:r>
      <w:r>
        <w:rPr>
          <w:sz w:val="23"/>
        </w:rPr>
        <w:t xml:space="preserve"> come eventuale pratica post-lezione o di</w:t>
      </w:r>
      <w:r w:rsidR="00576C49">
        <w:rPr>
          <w:sz w:val="23"/>
        </w:rPr>
        <w:t xml:space="preserve"> </w:t>
      </w:r>
      <w:r>
        <w:rPr>
          <w:sz w:val="23"/>
        </w:rPr>
        <w:t xml:space="preserve">approfondimento verrà caricato sulla </w:t>
      </w:r>
      <w:r w:rsidR="00576C49" w:rsidRPr="00657ECD">
        <w:rPr>
          <w:sz w:val="23"/>
        </w:rPr>
        <w:t>pi</w:t>
      </w:r>
      <w:r w:rsidR="00576C49">
        <w:rPr>
          <w:sz w:val="23"/>
        </w:rPr>
        <w:t>attaforma</w:t>
      </w:r>
      <w:r>
        <w:rPr>
          <w:sz w:val="23"/>
        </w:rPr>
        <w:t xml:space="preserve"> Moodle</w:t>
      </w:r>
      <w:r w:rsidR="00D6280A">
        <w:rPr>
          <w:sz w:val="23"/>
        </w:rPr>
        <w:t>.</w:t>
      </w:r>
      <w:r w:rsidRPr="00657ECD">
        <w:rPr>
          <w:sz w:val="23"/>
        </w:rPr>
        <w:t xml:space="preserve">   </w:t>
      </w:r>
    </w:p>
    <w:p w14:paraId="77E8F08C" w14:textId="77777777" w:rsidR="00D40F31" w:rsidRPr="00657ECD" w:rsidRDefault="00D40F31" w:rsidP="004255EA">
      <w:pPr>
        <w:pStyle w:val="Paragrafoelenco"/>
        <w:tabs>
          <w:tab w:val="left" w:pos="254"/>
        </w:tabs>
        <w:ind w:left="112" w:right="147" w:firstLine="0"/>
        <w:rPr>
          <w:sz w:val="19"/>
        </w:rPr>
      </w:pPr>
    </w:p>
    <w:p w14:paraId="22E499CF" w14:textId="1DCBEAE4" w:rsidR="004F2689" w:rsidRPr="003B0562" w:rsidRDefault="009F6B62" w:rsidP="00D40F31">
      <w:pPr>
        <w:pStyle w:val="Titolo2"/>
        <w:spacing w:line="240" w:lineRule="auto"/>
        <w:ind w:left="113"/>
        <w:rPr>
          <w:b w:val="0"/>
          <w:i w:val="0"/>
        </w:rPr>
      </w:pPr>
      <w:r w:rsidRPr="003B0562">
        <w:rPr>
          <w:b w:val="0"/>
          <w:i w:val="0"/>
        </w:rPr>
        <w:t>Per</w:t>
      </w:r>
      <w:r w:rsidRPr="003B0562">
        <w:rPr>
          <w:b w:val="0"/>
          <w:i w:val="0"/>
          <w:spacing w:val="-5"/>
        </w:rPr>
        <w:t xml:space="preserve"> </w:t>
      </w:r>
      <w:r w:rsidRPr="003B0562">
        <w:rPr>
          <w:b w:val="0"/>
          <w:i w:val="0"/>
        </w:rPr>
        <w:t>la</w:t>
      </w:r>
      <w:r w:rsidRPr="003B0562">
        <w:rPr>
          <w:b w:val="0"/>
          <w:i w:val="0"/>
          <w:spacing w:val="-4"/>
        </w:rPr>
        <w:t xml:space="preserve"> </w:t>
      </w:r>
      <w:r w:rsidRPr="003B0562">
        <w:rPr>
          <w:b w:val="0"/>
          <w:i w:val="0"/>
        </w:rPr>
        <w:t>consultazione</w:t>
      </w:r>
      <w:r w:rsidRPr="003B0562">
        <w:rPr>
          <w:b w:val="0"/>
          <w:i w:val="0"/>
          <w:spacing w:val="-3"/>
        </w:rPr>
        <w:t xml:space="preserve"> </w:t>
      </w:r>
      <w:r w:rsidRPr="003B0562">
        <w:rPr>
          <w:b w:val="0"/>
          <w:i w:val="0"/>
        </w:rPr>
        <w:t>e</w:t>
      </w:r>
      <w:r w:rsidRPr="003B0562">
        <w:rPr>
          <w:b w:val="0"/>
          <w:i w:val="0"/>
          <w:spacing w:val="-4"/>
        </w:rPr>
        <w:t xml:space="preserve"> </w:t>
      </w:r>
      <w:r w:rsidRPr="003B0562">
        <w:rPr>
          <w:b w:val="0"/>
          <w:i w:val="0"/>
        </w:rPr>
        <w:t>l’approfondimento</w:t>
      </w:r>
      <w:r w:rsidRPr="003B0562">
        <w:rPr>
          <w:b w:val="0"/>
          <w:i w:val="0"/>
          <w:spacing w:val="-3"/>
        </w:rPr>
        <w:t xml:space="preserve"> </w:t>
      </w:r>
      <w:r w:rsidRPr="003B0562">
        <w:rPr>
          <w:b w:val="0"/>
          <w:i w:val="0"/>
        </w:rPr>
        <w:t>si</w:t>
      </w:r>
      <w:r w:rsidRPr="003B0562">
        <w:rPr>
          <w:b w:val="0"/>
          <w:i w:val="0"/>
          <w:spacing w:val="-5"/>
        </w:rPr>
        <w:t xml:space="preserve"> </w:t>
      </w:r>
      <w:r w:rsidR="003B0562">
        <w:rPr>
          <w:b w:val="0"/>
          <w:i w:val="0"/>
        </w:rPr>
        <w:t>consiglia inoltre</w:t>
      </w:r>
    </w:p>
    <w:p w14:paraId="478EEA40" w14:textId="77777777" w:rsidR="003B0562" w:rsidRPr="003B0562" w:rsidRDefault="009F6B62" w:rsidP="003B0562">
      <w:pPr>
        <w:pStyle w:val="Paragrafoelenco"/>
        <w:numPr>
          <w:ilvl w:val="0"/>
          <w:numId w:val="1"/>
        </w:numPr>
        <w:tabs>
          <w:tab w:val="left" w:pos="254"/>
        </w:tabs>
        <w:ind w:left="253" w:right="114"/>
      </w:pPr>
      <w:r w:rsidRPr="003B0562">
        <w:rPr>
          <w:sz w:val="23"/>
          <w:lang w:val="en-US"/>
        </w:rPr>
        <w:t>Allum,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V.,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&amp;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McGarr,</w:t>
      </w:r>
      <w:r w:rsidRPr="003B0562">
        <w:rPr>
          <w:spacing w:val="11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P.</w:t>
      </w:r>
      <w:r w:rsidRPr="003B0562">
        <w:rPr>
          <w:spacing w:val="12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(2008).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Cambridge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English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for</w:t>
      </w:r>
      <w:r w:rsidRPr="003B0562">
        <w:rPr>
          <w:spacing w:val="14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Nursing.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Cambridge,</w:t>
      </w:r>
      <w:r w:rsidRPr="003B0562">
        <w:rPr>
          <w:spacing w:val="14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UK:</w:t>
      </w:r>
      <w:r w:rsidRPr="003B0562">
        <w:rPr>
          <w:spacing w:val="12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Cambridge</w:t>
      </w:r>
      <w:r w:rsidRPr="003B0562">
        <w:rPr>
          <w:spacing w:val="13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University</w:t>
      </w:r>
      <w:r w:rsidRPr="003B0562">
        <w:rPr>
          <w:spacing w:val="-47"/>
          <w:sz w:val="23"/>
          <w:lang w:val="en-US"/>
        </w:rPr>
        <w:t xml:space="preserve"> </w:t>
      </w:r>
      <w:r w:rsidRPr="003B0562">
        <w:rPr>
          <w:sz w:val="23"/>
          <w:lang w:val="en-US"/>
        </w:rPr>
        <w:t>Press.</w:t>
      </w:r>
    </w:p>
    <w:p w14:paraId="0D48BE4D" w14:textId="77777777" w:rsidR="003B0562" w:rsidRPr="00C0766D" w:rsidRDefault="003B0562" w:rsidP="003B0562">
      <w:pPr>
        <w:pStyle w:val="Paragrafoelenco"/>
        <w:numPr>
          <w:ilvl w:val="0"/>
          <w:numId w:val="1"/>
        </w:numPr>
        <w:tabs>
          <w:tab w:val="left" w:pos="254"/>
        </w:tabs>
        <w:ind w:left="253" w:right="114"/>
        <w:rPr>
          <w:sz w:val="23"/>
          <w:szCs w:val="23"/>
        </w:rPr>
      </w:pPr>
      <w:r w:rsidRPr="00C0766D">
        <w:rPr>
          <w:sz w:val="23"/>
          <w:szCs w:val="23"/>
          <w:lang w:val="en-US"/>
        </w:rPr>
        <w:t>Wright, R. &amp;. Spada Symonds, M.  (2013) English for Nursing. London, UK: Pearson Education Limited.</w:t>
      </w:r>
    </w:p>
    <w:p w14:paraId="3855B752" w14:textId="77777777" w:rsidR="003B0562" w:rsidRDefault="003B0562" w:rsidP="003B0562">
      <w:pPr>
        <w:pStyle w:val="Titolo2"/>
        <w:spacing w:line="240" w:lineRule="auto"/>
      </w:pPr>
    </w:p>
    <w:p w14:paraId="3DEA2334" w14:textId="3AB94339" w:rsidR="004F2689" w:rsidRDefault="009F6B62" w:rsidP="003B0562">
      <w:pPr>
        <w:pStyle w:val="Titolo2"/>
        <w:spacing w:line="240" w:lineRule="auto"/>
      </w:pPr>
      <w:r>
        <w:t>Verifica</w:t>
      </w:r>
      <w:r w:rsidRPr="003B0562">
        <w:t xml:space="preserve"> </w:t>
      </w:r>
      <w:r>
        <w:t>dell’apprendimento</w:t>
      </w:r>
    </w:p>
    <w:p w14:paraId="737DF180" w14:textId="77777777" w:rsidR="00657954" w:rsidRPr="00657954" w:rsidRDefault="00657954" w:rsidP="00B963CD">
      <w:pPr>
        <w:pStyle w:val="Corpotesto"/>
        <w:spacing w:before="2" w:line="259" w:lineRule="auto"/>
        <w:ind w:right="1276"/>
        <w:jc w:val="both"/>
        <w:rPr>
          <w:lang w:val="en-US"/>
        </w:rPr>
      </w:pPr>
      <w:r w:rsidRPr="00657954">
        <w:rPr>
          <w:lang w:val="en-US"/>
        </w:rPr>
        <w:t>L’esame è strutturato nel seguente modo:</w:t>
      </w:r>
    </w:p>
    <w:p w14:paraId="5FAB9EF9" w14:textId="3815A35B" w:rsidR="00657954" w:rsidRPr="002F5C09" w:rsidRDefault="00B46B1F" w:rsidP="00B963CD">
      <w:pPr>
        <w:pStyle w:val="Corpotesto"/>
        <w:spacing w:before="2" w:line="259" w:lineRule="auto"/>
        <w:ind w:right="1276"/>
        <w:jc w:val="both"/>
        <w:rPr>
          <w:lang w:val="en-US"/>
        </w:rPr>
      </w:pPr>
      <w:r>
        <w:rPr>
          <w:lang w:val="en-US"/>
        </w:rPr>
        <w:t>30</w:t>
      </w:r>
      <w:r w:rsidR="00657954" w:rsidRPr="00657954">
        <w:rPr>
          <w:lang w:val="en-US"/>
        </w:rPr>
        <w:t xml:space="preserve"> domande</w:t>
      </w:r>
      <w:r w:rsidR="00657954" w:rsidRPr="002F5C09">
        <w:rPr>
          <w:lang w:val="en-US"/>
        </w:rPr>
        <w:t>: ogni domanda corretta vale un</w:t>
      </w:r>
      <w:r w:rsidR="00657954" w:rsidRPr="00657954">
        <w:rPr>
          <w:lang w:val="en-US"/>
        </w:rPr>
        <w:t xml:space="preserve"> punto</w:t>
      </w:r>
      <w:r w:rsidR="005B4A71" w:rsidRPr="002F5C09">
        <w:rPr>
          <w:lang w:val="en-US"/>
        </w:rPr>
        <w:t xml:space="preserve">; non ci sono penalità per le risposte </w:t>
      </w:r>
      <w:r w:rsidR="00B963CD">
        <w:rPr>
          <w:lang w:val="en-US"/>
        </w:rPr>
        <w:t>n</w:t>
      </w:r>
      <w:r w:rsidR="005B4A71" w:rsidRPr="002F5C09">
        <w:rPr>
          <w:lang w:val="en-US"/>
        </w:rPr>
        <w:t>on date o errate</w:t>
      </w:r>
      <w:r w:rsidR="006D00F7">
        <w:rPr>
          <w:lang w:val="en-US"/>
        </w:rPr>
        <w:t>. L</w:t>
      </w:r>
      <w:r w:rsidR="005B4A71" w:rsidRPr="002F5C09">
        <w:t>’esito</w:t>
      </w:r>
      <w:r w:rsidR="005B4A71" w:rsidRPr="002F5C09">
        <w:rPr>
          <w:spacing w:val="-1"/>
        </w:rPr>
        <w:t xml:space="preserve"> </w:t>
      </w:r>
      <w:r w:rsidR="006D00F7">
        <w:rPr>
          <w:spacing w:val="-1"/>
        </w:rPr>
        <w:t xml:space="preserve">della prova </w:t>
      </w:r>
      <w:r w:rsidR="005B4A71" w:rsidRPr="002F5C09">
        <w:t>è</w:t>
      </w:r>
      <w:r w:rsidR="005B4A71" w:rsidRPr="002F5C09">
        <w:rPr>
          <w:spacing w:val="-1"/>
        </w:rPr>
        <w:t xml:space="preserve"> </w:t>
      </w:r>
      <w:r w:rsidR="005B4A71" w:rsidRPr="002F5C09">
        <w:t>idoneo/non</w:t>
      </w:r>
      <w:r w:rsidR="005B4A71" w:rsidRPr="002F5C09">
        <w:rPr>
          <w:spacing w:val="-1"/>
        </w:rPr>
        <w:t xml:space="preserve"> </w:t>
      </w:r>
      <w:r w:rsidR="005B4A71" w:rsidRPr="002F5C09">
        <w:t>idoneo.</w:t>
      </w:r>
    </w:p>
    <w:p w14:paraId="3CF87DC3" w14:textId="7CEA2250" w:rsidR="005062CA" w:rsidRPr="002F5C09" w:rsidRDefault="005062CA" w:rsidP="00B963CD">
      <w:pPr>
        <w:pStyle w:val="Corpotesto"/>
        <w:spacing w:before="2" w:line="259" w:lineRule="auto"/>
        <w:ind w:right="1276"/>
        <w:jc w:val="both"/>
        <w:rPr>
          <w:lang w:val="en-US"/>
        </w:rPr>
      </w:pPr>
      <w:r w:rsidRPr="002F5C09">
        <w:rPr>
          <w:lang w:val="en-US"/>
        </w:rPr>
        <w:t xml:space="preserve">La prova è così </w:t>
      </w:r>
      <w:r w:rsidR="00CA4D69">
        <w:rPr>
          <w:lang w:val="en-US"/>
        </w:rPr>
        <w:t>articolata</w:t>
      </w:r>
      <w:r w:rsidRPr="002F5C09">
        <w:rPr>
          <w:lang w:val="en-US"/>
        </w:rPr>
        <w:t xml:space="preserve">: </w:t>
      </w:r>
    </w:p>
    <w:p w14:paraId="07FD4436" w14:textId="4FAE1359" w:rsidR="00B46B1F" w:rsidRPr="00B46B1F" w:rsidRDefault="00B46B1F" w:rsidP="00B46B1F">
      <w:pPr>
        <w:pStyle w:val="Corpotesto"/>
        <w:spacing w:before="2" w:line="259" w:lineRule="auto"/>
        <w:ind w:right="1276"/>
        <w:rPr>
          <w:lang w:val="en-US"/>
        </w:rPr>
      </w:pPr>
      <w:r w:rsidRPr="00B46B1F">
        <w:rPr>
          <w:lang w:val="en-US"/>
        </w:rPr>
        <w:t>sezione A: 10 domande di comprensione ascolto</w:t>
      </w:r>
      <w:r>
        <w:rPr>
          <w:lang w:val="en-US"/>
        </w:rPr>
        <w:t>;</w:t>
      </w:r>
    </w:p>
    <w:p w14:paraId="1A2E86E3" w14:textId="64290C28" w:rsidR="00B46B1F" w:rsidRPr="00B46B1F" w:rsidRDefault="00B46B1F" w:rsidP="00B46B1F">
      <w:pPr>
        <w:pStyle w:val="Corpotesto"/>
        <w:spacing w:before="2" w:line="259" w:lineRule="auto"/>
        <w:ind w:right="1276"/>
        <w:rPr>
          <w:lang w:val="en-US"/>
        </w:rPr>
      </w:pPr>
      <w:r w:rsidRPr="00B46B1F">
        <w:rPr>
          <w:lang w:val="en-US"/>
        </w:rPr>
        <w:t>sezione B: 10 domande comprensione lettura</w:t>
      </w:r>
      <w:r>
        <w:rPr>
          <w:lang w:val="en-US"/>
        </w:rPr>
        <w:t>;</w:t>
      </w:r>
    </w:p>
    <w:p w14:paraId="59252173" w14:textId="23986C7F" w:rsidR="005062CA" w:rsidRDefault="00B46B1F" w:rsidP="00B46B1F">
      <w:pPr>
        <w:pStyle w:val="Corpotesto"/>
        <w:spacing w:before="2" w:line="259" w:lineRule="auto"/>
        <w:ind w:right="1276"/>
        <w:rPr>
          <w:lang w:val="en-US"/>
        </w:rPr>
      </w:pPr>
      <w:r w:rsidRPr="00B46B1F">
        <w:rPr>
          <w:lang w:val="en-US"/>
        </w:rPr>
        <w:t>sezione C: 10 domande di carattere lessicale</w:t>
      </w:r>
      <w:r>
        <w:rPr>
          <w:lang w:val="en-US"/>
        </w:rPr>
        <w:t>.</w:t>
      </w:r>
    </w:p>
    <w:p w14:paraId="1B1D2CE9" w14:textId="77777777" w:rsidR="00B46B1F" w:rsidRPr="00657954" w:rsidRDefault="00B46B1F" w:rsidP="00657954">
      <w:pPr>
        <w:pStyle w:val="Corpotesto"/>
        <w:spacing w:before="2" w:line="259" w:lineRule="auto"/>
        <w:ind w:right="1276"/>
        <w:rPr>
          <w:lang w:val="en-US"/>
        </w:rPr>
      </w:pPr>
    </w:p>
    <w:p w14:paraId="23FACDE0" w14:textId="4A476903" w:rsidR="00657954" w:rsidRPr="00657954" w:rsidRDefault="00657954" w:rsidP="00657954">
      <w:pPr>
        <w:pStyle w:val="Corpotesto"/>
        <w:spacing w:before="2" w:line="259" w:lineRule="auto"/>
        <w:ind w:right="1276"/>
        <w:rPr>
          <w:lang w:val="en-US"/>
        </w:rPr>
      </w:pPr>
      <w:r w:rsidRPr="00657954">
        <w:rPr>
          <w:lang w:val="en-US"/>
        </w:rPr>
        <w:t xml:space="preserve">Per </w:t>
      </w:r>
      <w:r w:rsidR="00ED076C" w:rsidRPr="002F5C09">
        <w:rPr>
          <w:lang w:val="en-US"/>
        </w:rPr>
        <w:t>superare</w:t>
      </w:r>
      <w:r w:rsidRPr="00657954">
        <w:rPr>
          <w:lang w:val="en-US"/>
        </w:rPr>
        <w:t xml:space="preserve"> l’esame lo studente deve raggiungere il 60%</w:t>
      </w:r>
      <w:r w:rsidR="00A6144E">
        <w:rPr>
          <w:lang w:val="en-US"/>
        </w:rPr>
        <w:t xml:space="preserve"> (18/30)</w:t>
      </w:r>
      <w:r w:rsidRPr="00657954">
        <w:rPr>
          <w:lang w:val="en-US"/>
        </w:rPr>
        <w:t xml:space="preserve"> delle risposte corrette.</w:t>
      </w:r>
      <w:r w:rsidR="005062CA" w:rsidRPr="002F5C09">
        <w:rPr>
          <w:lang w:val="en-US"/>
        </w:rPr>
        <w:t xml:space="preserve"> </w:t>
      </w:r>
    </w:p>
    <w:p w14:paraId="387A21C9" w14:textId="4A5C43B3" w:rsidR="00657954" w:rsidRPr="00657954" w:rsidRDefault="005062CA" w:rsidP="00657954">
      <w:pPr>
        <w:pStyle w:val="Corpotesto"/>
        <w:spacing w:before="2" w:line="259" w:lineRule="auto"/>
        <w:ind w:right="1276"/>
        <w:rPr>
          <w:lang w:val="en-US"/>
        </w:rPr>
      </w:pPr>
      <w:r w:rsidRPr="002F5C09">
        <w:rPr>
          <w:lang w:val="en-US"/>
        </w:rPr>
        <w:t>Il t</w:t>
      </w:r>
      <w:r w:rsidR="00657954" w:rsidRPr="00657954">
        <w:rPr>
          <w:lang w:val="en-US"/>
        </w:rPr>
        <w:t xml:space="preserve">empo </w:t>
      </w:r>
      <w:r w:rsidRPr="002F5C09">
        <w:rPr>
          <w:lang w:val="en-US"/>
        </w:rPr>
        <w:t xml:space="preserve">di svolgimento della prova è di </w:t>
      </w:r>
      <w:r w:rsidR="00A6144E">
        <w:rPr>
          <w:lang w:val="en-US"/>
        </w:rPr>
        <w:t>5</w:t>
      </w:r>
      <w:r w:rsidR="00ED076C" w:rsidRPr="002F5C09">
        <w:rPr>
          <w:lang w:val="en-US"/>
        </w:rPr>
        <w:t>0</w:t>
      </w:r>
      <w:r w:rsidR="00657954" w:rsidRPr="00657954">
        <w:rPr>
          <w:lang w:val="en-US"/>
        </w:rPr>
        <w:t xml:space="preserve"> minuti</w:t>
      </w:r>
      <w:r w:rsidRPr="002F5C09">
        <w:rPr>
          <w:lang w:val="en-US"/>
        </w:rPr>
        <w:t>.</w:t>
      </w:r>
    </w:p>
    <w:p w14:paraId="73246480" w14:textId="77777777" w:rsidR="004E3FC4" w:rsidRPr="002F5C09" w:rsidRDefault="004E3FC4" w:rsidP="004E3FC4">
      <w:pPr>
        <w:pStyle w:val="Corpotesto"/>
        <w:spacing w:line="246" w:lineRule="exact"/>
      </w:pPr>
      <w:r w:rsidRPr="002F5C09">
        <w:t>Non sono consentiti supporti di alcuni tipo (no dizionari, dispositivi elettronici, etc.).</w:t>
      </w:r>
    </w:p>
    <w:p w14:paraId="02CFFDB3" w14:textId="77777777" w:rsidR="00DD0319" w:rsidRDefault="00DD0319" w:rsidP="00DD0319">
      <w:pPr>
        <w:pStyle w:val="Corpotesto"/>
        <w:spacing w:line="268" w:lineRule="exact"/>
      </w:pPr>
    </w:p>
    <w:p w14:paraId="33E0A039" w14:textId="6C8EE2F4" w:rsidR="004F2689" w:rsidRDefault="00DD0319" w:rsidP="00DD0319">
      <w:pPr>
        <w:pStyle w:val="Corpotesto"/>
        <w:spacing w:line="268" w:lineRule="exact"/>
      </w:pPr>
      <w:r>
        <w:t>N</w:t>
      </w:r>
      <w:r w:rsidR="00F577AA">
        <w:t>B:</w:t>
      </w:r>
      <w:r>
        <w:t xml:space="preserve"> </w:t>
      </w:r>
      <w:r w:rsidR="004D211F">
        <w:t>p</w:t>
      </w:r>
      <w:r w:rsidR="009F6B62">
        <w:t>er</w:t>
      </w:r>
      <w:r w:rsidR="009F6B62">
        <w:rPr>
          <w:spacing w:val="-2"/>
        </w:rPr>
        <w:t xml:space="preserve"> </w:t>
      </w:r>
      <w:r w:rsidR="009F6B62">
        <w:t>sostenere</w:t>
      </w:r>
      <w:r w:rsidR="009F6B62">
        <w:rPr>
          <w:spacing w:val="-2"/>
        </w:rPr>
        <w:t xml:space="preserve"> </w:t>
      </w:r>
      <w:r w:rsidR="009F6B62">
        <w:t>l’appello</w:t>
      </w:r>
      <w:r w:rsidR="009F6B62">
        <w:rPr>
          <w:spacing w:val="-2"/>
        </w:rPr>
        <w:t xml:space="preserve"> </w:t>
      </w:r>
      <w:r w:rsidR="009F6B62">
        <w:t>del</w:t>
      </w:r>
      <w:r w:rsidR="009F6B62">
        <w:rPr>
          <w:spacing w:val="-2"/>
        </w:rPr>
        <w:t xml:space="preserve"> </w:t>
      </w:r>
      <w:r w:rsidR="009F6B62">
        <w:t>modulo</w:t>
      </w:r>
      <w:r w:rsidR="009F6B62">
        <w:rPr>
          <w:spacing w:val="-3"/>
        </w:rPr>
        <w:t xml:space="preserve"> </w:t>
      </w:r>
      <w:r w:rsidR="009F6B62">
        <w:t>di</w:t>
      </w:r>
      <w:r w:rsidR="009F6B62">
        <w:rPr>
          <w:spacing w:val="-2"/>
        </w:rPr>
        <w:t xml:space="preserve"> </w:t>
      </w:r>
      <w:r w:rsidR="009F6B62">
        <w:t>Inglese</w:t>
      </w:r>
      <w:r w:rsidR="009F6B62">
        <w:rPr>
          <w:spacing w:val="-2"/>
        </w:rPr>
        <w:t xml:space="preserve"> </w:t>
      </w:r>
      <w:r w:rsidR="009F6B62">
        <w:t>Scientifico</w:t>
      </w:r>
      <w:r>
        <w:t xml:space="preserve"> (</w:t>
      </w:r>
      <w:r w:rsidR="009F6B62">
        <w:t>2</w:t>
      </w:r>
      <w:r w:rsidR="009F6B62">
        <w:rPr>
          <w:spacing w:val="-3"/>
        </w:rPr>
        <w:t xml:space="preserve"> </w:t>
      </w:r>
      <w:r w:rsidR="009F6B62">
        <w:t>di</w:t>
      </w:r>
      <w:r w:rsidR="009F6B62">
        <w:rPr>
          <w:spacing w:val="-2"/>
        </w:rPr>
        <w:t xml:space="preserve"> </w:t>
      </w:r>
      <w:r w:rsidR="009F6B62">
        <w:t>2</w:t>
      </w:r>
      <w:r>
        <w:t>)</w:t>
      </w:r>
      <w:r w:rsidR="009F6B62">
        <w:rPr>
          <w:spacing w:val="-3"/>
        </w:rPr>
        <w:t xml:space="preserve"> </w:t>
      </w:r>
      <w:r w:rsidR="009F6B62">
        <w:t>è</w:t>
      </w:r>
      <w:r w:rsidR="009F6B62">
        <w:rPr>
          <w:spacing w:val="-2"/>
        </w:rPr>
        <w:t xml:space="preserve"> </w:t>
      </w:r>
      <w:r w:rsidR="009F6B62">
        <w:t>obbligatorio</w:t>
      </w:r>
      <w:r w:rsidR="009F6B62">
        <w:rPr>
          <w:spacing w:val="-2"/>
        </w:rPr>
        <w:t xml:space="preserve"> </w:t>
      </w:r>
      <w:r w:rsidR="009F6B62">
        <w:t>iscriversi</w:t>
      </w:r>
      <w:r w:rsidR="009F6B62">
        <w:rPr>
          <w:spacing w:val="-2"/>
        </w:rPr>
        <w:t xml:space="preserve"> </w:t>
      </w:r>
      <w:r>
        <w:t>in</w:t>
      </w:r>
      <w:r w:rsidR="009F6B62">
        <w:rPr>
          <w:spacing w:val="-3"/>
        </w:rPr>
        <w:t xml:space="preserve"> </w:t>
      </w:r>
      <w:r w:rsidR="004D211F">
        <w:t>E</w:t>
      </w:r>
      <w:r w:rsidR="009F6B62">
        <w:t>sse3.</w:t>
      </w:r>
    </w:p>
    <w:p w14:paraId="4B6F7AF4" w14:textId="65BD9B3E" w:rsidR="004F2689" w:rsidRDefault="009F6B62" w:rsidP="00DD0319">
      <w:pPr>
        <w:pStyle w:val="Corpotesto"/>
      </w:pPr>
      <w:r>
        <w:t>Avendo</w:t>
      </w:r>
      <w:r>
        <w:rPr>
          <w:spacing w:val="12"/>
        </w:rPr>
        <w:t xml:space="preserve"> </w:t>
      </w:r>
      <w:r>
        <w:t>superato</w:t>
      </w:r>
      <w:r>
        <w:rPr>
          <w:spacing w:val="14"/>
        </w:rPr>
        <w:t xml:space="preserve"> </w:t>
      </w:r>
      <w:r>
        <w:t>entrambi</w:t>
      </w:r>
      <w:r>
        <w:rPr>
          <w:spacing w:val="14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moduli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Inglese</w:t>
      </w:r>
      <w:r>
        <w:rPr>
          <w:spacing w:val="10"/>
        </w:rPr>
        <w:t xml:space="preserve"> </w:t>
      </w:r>
      <w:r>
        <w:t>Scientifico,</w:t>
      </w:r>
      <w:r>
        <w:rPr>
          <w:spacing w:val="15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studenti</w:t>
      </w:r>
      <w:r>
        <w:rPr>
          <w:spacing w:val="13"/>
        </w:rPr>
        <w:t xml:space="preserve"> </w:t>
      </w:r>
      <w:r>
        <w:t>potranno</w:t>
      </w:r>
      <w:r w:rsidR="00032512">
        <w:t>/dovranno</w:t>
      </w:r>
      <w:r>
        <w:rPr>
          <w:spacing w:val="14"/>
        </w:rPr>
        <w:t xml:space="preserve"> </w:t>
      </w:r>
      <w:r>
        <w:t>iscriversi</w:t>
      </w:r>
      <w:r>
        <w:rPr>
          <w:spacing w:val="14"/>
        </w:rPr>
        <w:t xml:space="preserve"> </w:t>
      </w:r>
      <w:r>
        <w:t>alle</w:t>
      </w:r>
      <w:r>
        <w:rPr>
          <w:spacing w:val="14"/>
        </w:rPr>
        <w:t xml:space="preserve"> </w:t>
      </w:r>
      <w:r>
        <w:t>apposite</w:t>
      </w:r>
      <w:r w:rsidR="00032512">
        <w:t xml:space="preserve"> </w:t>
      </w:r>
      <w:r>
        <w:rPr>
          <w:spacing w:val="-48"/>
        </w:rPr>
        <w:t xml:space="preserve"> </w:t>
      </w:r>
      <w:r w:rsidR="00032512">
        <w:rPr>
          <w:spacing w:val="-48"/>
        </w:rPr>
        <w:t xml:space="preserve">    </w:t>
      </w:r>
      <w:r>
        <w:t>liste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sola</w:t>
      </w:r>
      <w:r>
        <w:rPr>
          <w:spacing w:val="-1"/>
        </w:rPr>
        <w:t xml:space="preserve"> </w:t>
      </w:r>
      <w:r>
        <w:t>verbalizzazione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 w:rsidR="004E3FC4">
        <w:t>E</w:t>
      </w:r>
      <w:r>
        <w:t>sse3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registrare</w:t>
      </w:r>
      <w:r>
        <w:rPr>
          <w:spacing w:val="-1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inglese.</w:t>
      </w:r>
    </w:p>
    <w:p w14:paraId="0ECCD117" w14:textId="77777777" w:rsidR="004F2689" w:rsidRDefault="004F2689">
      <w:pPr>
        <w:pStyle w:val="Corpotesto"/>
        <w:ind w:left="0"/>
      </w:pPr>
    </w:p>
    <w:p w14:paraId="71EFAE96" w14:textId="77777777" w:rsidR="00B963CD" w:rsidRDefault="00B963CD" w:rsidP="004255EA">
      <w:pPr>
        <w:pStyle w:val="Titolo2"/>
        <w:jc w:val="both"/>
      </w:pPr>
    </w:p>
    <w:p w14:paraId="74737DED" w14:textId="77777777" w:rsidR="00B963CD" w:rsidRDefault="00B963CD" w:rsidP="004255EA">
      <w:pPr>
        <w:pStyle w:val="Titolo2"/>
        <w:jc w:val="both"/>
      </w:pPr>
    </w:p>
    <w:p w14:paraId="0B172C80" w14:textId="1309A7B5" w:rsidR="004255EA" w:rsidRDefault="009F6B62" w:rsidP="004255EA">
      <w:pPr>
        <w:pStyle w:val="Titolo2"/>
        <w:jc w:val="both"/>
      </w:pPr>
      <w:r>
        <w:t>Risultati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attesi</w:t>
      </w:r>
    </w:p>
    <w:p w14:paraId="19D6C1A5" w14:textId="1312CE65" w:rsidR="00032512" w:rsidRPr="004255EA" w:rsidRDefault="00032512" w:rsidP="004255EA">
      <w:pPr>
        <w:pStyle w:val="Titolo2"/>
        <w:jc w:val="both"/>
        <w:rPr>
          <w:b w:val="0"/>
          <w:i w:val="0"/>
        </w:rPr>
      </w:pPr>
      <w:r w:rsidRPr="004255EA">
        <w:rPr>
          <w:rFonts w:eastAsia="Times New Roman" w:cs="Times New Roman"/>
          <w:b w:val="0"/>
          <w:i w:val="0"/>
          <w:color w:val="000000"/>
          <w:lang w:eastAsia="it-IT"/>
        </w:rPr>
        <w:t xml:space="preserve">Al superamento della prova di profitto, lo studente </w:t>
      </w:r>
      <w:r w:rsidR="00DD0319" w:rsidRPr="004255EA">
        <w:rPr>
          <w:rFonts w:eastAsia="Times New Roman" w:cs="Times New Roman"/>
          <w:b w:val="0"/>
          <w:i w:val="0"/>
          <w:color w:val="000000"/>
          <w:lang w:eastAsia="it-IT"/>
        </w:rPr>
        <w:t>sarà in grado di:</w:t>
      </w:r>
    </w:p>
    <w:p w14:paraId="5ECF920F" w14:textId="77777777" w:rsidR="00032512" w:rsidRPr="00032512" w:rsidRDefault="00032512" w:rsidP="000325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232F5A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1) Conoscenza e capacità di comprensione (knowledge and understanding)</w:t>
      </w:r>
    </w:p>
    <w:p w14:paraId="4CDC6ABC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riconoscere le strutture della lingua inglese a livello B1 così come descritto nel QCER;</w:t>
      </w:r>
    </w:p>
    <w:p w14:paraId="3EF77C5F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lastRenderedPageBreak/>
        <w:t>- richiamare i termini fondamentali relativi all’ambito di studi;</w:t>
      </w:r>
    </w:p>
    <w:p w14:paraId="376B2CB1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comprendere il senso generale di brevi testi di uso comune nel proprio settore di specializzazione.</w:t>
      </w:r>
    </w:p>
    <w:p w14:paraId="259E5686" w14:textId="77777777" w:rsidR="00032512" w:rsidRPr="00032512" w:rsidRDefault="00032512" w:rsidP="004255EA">
      <w:pPr>
        <w:widowControl/>
        <w:autoSpaceDE/>
        <w:autoSpaceDN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66A0C73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2) Capacità di applicare conoscenza e comprensione (applying knowledge and understanding)</w:t>
      </w:r>
    </w:p>
    <w:p w14:paraId="6D6C7356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applicare le conoscenze della lingua inglese ai principali contesti formali e informali, relativamente al proprio ambito disciplinare/ professionale.</w:t>
      </w:r>
    </w:p>
    <w:p w14:paraId="7491A918" w14:textId="77777777" w:rsidR="00032512" w:rsidRPr="00032512" w:rsidRDefault="00032512" w:rsidP="004255EA">
      <w:pPr>
        <w:widowControl/>
        <w:autoSpaceDE/>
        <w:autoSpaceDN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10EB7E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3) Autonomia di giudizio (making judgements)</w:t>
      </w:r>
    </w:p>
    <w:p w14:paraId="0B26F84D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analizzare dati e riconoscerne la rilevanza al fine di formulare un giudizio autonomo nel proprio contesto disciplinare/professionale;</w:t>
      </w:r>
    </w:p>
    <w:p w14:paraId="711045F0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valutare i pro e i contro di più opzioni per giungere alla risoluzione di un problema.</w:t>
      </w:r>
    </w:p>
    <w:p w14:paraId="1857E939" w14:textId="77777777" w:rsidR="00032512" w:rsidRPr="00032512" w:rsidRDefault="00032512" w:rsidP="004255EA">
      <w:pPr>
        <w:widowControl/>
        <w:autoSpaceDE/>
        <w:autoSpaceDN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9AEBDF" w14:textId="77777777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4) Abilità comunicative (communication skills)</w:t>
      </w:r>
    </w:p>
    <w:p w14:paraId="7557C4BE" w14:textId="518668A2" w:rsidR="00032512" w:rsidRPr="00032512" w:rsidRDefault="00032512" w:rsidP="004255EA">
      <w:pPr>
        <w:widowControl/>
        <w:autoSpaceDE/>
        <w:autoSpaceDN/>
        <w:ind w:left="113" w:right="10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32512">
        <w:rPr>
          <w:rFonts w:eastAsia="Times New Roman" w:cs="Times New Roman"/>
          <w:color w:val="000000"/>
          <w:sz w:val="23"/>
          <w:szCs w:val="23"/>
          <w:lang w:eastAsia="it-IT"/>
        </w:rPr>
        <w:t>- riconoscere e selezionare le strategie più adeguate n</w:t>
      </w:r>
      <w:r w:rsidR="008C52F2">
        <w:rPr>
          <w:rFonts w:eastAsia="Times New Roman" w:cs="Times New Roman"/>
          <w:color w:val="000000"/>
          <w:sz w:val="23"/>
          <w:szCs w:val="23"/>
          <w:lang w:eastAsia="it-IT"/>
        </w:rPr>
        <w:t>ell</w:t>
      </w:r>
      <w:r w:rsidR="001D55E3">
        <w:rPr>
          <w:rFonts w:eastAsia="Times New Roman" w:cs="Times New Roman"/>
          <w:color w:val="000000"/>
          <w:sz w:val="23"/>
          <w:szCs w:val="23"/>
          <w:lang w:eastAsia="it-IT"/>
        </w:rPr>
        <w:t>a relazione c</w:t>
      </w:r>
      <w:r w:rsidR="008C52F2">
        <w:rPr>
          <w:rFonts w:eastAsia="Times New Roman" w:cs="Times New Roman"/>
          <w:color w:val="000000"/>
          <w:sz w:val="23"/>
          <w:szCs w:val="23"/>
          <w:lang w:eastAsia="it-IT"/>
        </w:rPr>
        <w:t>on il paziente;</w:t>
      </w:r>
    </w:p>
    <w:p w14:paraId="353DF628" w14:textId="1273576F" w:rsidR="00032512" w:rsidRPr="004255EA" w:rsidRDefault="00D37854" w:rsidP="004255EA">
      <w:pPr>
        <w:tabs>
          <w:tab w:val="left" w:pos="254"/>
        </w:tabs>
        <w:ind w:left="113" w:right="110"/>
        <w:jc w:val="both"/>
        <w:rPr>
          <w:sz w:val="23"/>
        </w:rPr>
      </w:pPr>
      <w:r>
        <w:rPr>
          <w:rFonts w:eastAsia="Times New Roman" w:cs="Times New Roman"/>
          <w:color w:val="000000"/>
          <w:sz w:val="23"/>
          <w:szCs w:val="23"/>
          <w:lang w:eastAsia="it-IT"/>
        </w:rPr>
        <w:t>-</w:t>
      </w:r>
      <w:r w:rsidR="00F90968">
        <w:rPr>
          <w:rFonts w:eastAsia="Times New Roman" w:cs="Times New Roman"/>
          <w:color w:val="000000"/>
          <w:sz w:val="23"/>
          <w:szCs w:val="23"/>
          <w:lang w:eastAsia="it-IT"/>
        </w:rPr>
        <w:t xml:space="preserve"> </w:t>
      </w:r>
      <w:r w:rsidR="00F90968" w:rsidRPr="00F90968">
        <w:rPr>
          <w:rFonts w:eastAsia="Times New Roman" w:cs="Times New Roman"/>
          <w:color w:val="000000"/>
          <w:sz w:val="23"/>
          <w:szCs w:val="23"/>
          <w:lang w:eastAsia="it-IT"/>
        </w:rPr>
        <w:t>riconoscere e selezionare le strategie più adeguate</w:t>
      </w:r>
      <w:r w:rsidR="00F90968">
        <w:rPr>
          <w:rFonts w:eastAsia="Times New Roman" w:cs="Times New Roman"/>
          <w:color w:val="000000"/>
          <w:sz w:val="23"/>
          <w:szCs w:val="23"/>
          <w:lang w:eastAsia="it-IT"/>
        </w:rPr>
        <w:t xml:space="preserve"> nella scrittura di brevi testi quali</w:t>
      </w:r>
      <w:r w:rsidRPr="00D37854">
        <w:rPr>
          <w:sz w:val="23"/>
        </w:rPr>
        <w:t xml:space="preserve"> e</w:t>
      </w:r>
      <w:r w:rsidR="001D55E3">
        <w:rPr>
          <w:sz w:val="23"/>
        </w:rPr>
        <w:t>-</w:t>
      </w:r>
      <w:r w:rsidRPr="00D37854">
        <w:rPr>
          <w:sz w:val="23"/>
        </w:rPr>
        <w:t xml:space="preserve">mails </w:t>
      </w:r>
      <w:r w:rsidR="00F90968">
        <w:rPr>
          <w:sz w:val="23"/>
        </w:rPr>
        <w:t xml:space="preserve">e </w:t>
      </w:r>
      <w:r w:rsidR="00AB2109">
        <w:rPr>
          <w:sz w:val="23"/>
        </w:rPr>
        <w:t>documentazione clinica.</w:t>
      </w:r>
    </w:p>
    <w:p w14:paraId="52227960" w14:textId="0F972F9F" w:rsidR="00032512" w:rsidRDefault="00032512" w:rsidP="004255EA">
      <w:pPr>
        <w:pStyle w:val="Titolo2"/>
        <w:ind w:left="113"/>
        <w:jc w:val="both"/>
      </w:pPr>
    </w:p>
    <w:p w14:paraId="4A028883" w14:textId="77777777" w:rsidR="00D37854" w:rsidRDefault="00D37854" w:rsidP="004255EA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>5) Capacità di apprendere (learning skills)</w:t>
      </w:r>
    </w:p>
    <w:p w14:paraId="5E3BF184" w14:textId="7F81D9F6" w:rsidR="00D37854" w:rsidRDefault="00D37854" w:rsidP="004255EA">
      <w:pPr>
        <w:pStyle w:val="NormaleWeb"/>
        <w:spacing w:before="2" w:beforeAutospacing="0" w:after="0" w:afterAutospacing="0"/>
        <w:ind w:left="113" w:right="108"/>
        <w:jc w:val="both"/>
      </w:pPr>
      <w:bookmarkStart w:id="0" w:name="_Hlk115419187"/>
      <w:r>
        <w:rPr>
          <w:rFonts w:ascii="Cambria" w:hAnsi="Cambria"/>
          <w:color w:val="000000"/>
          <w:sz w:val="23"/>
          <w:szCs w:val="23"/>
          <w:shd w:val="clear" w:color="auto" w:fill="FFFFFF"/>
        </w:rPr>
        <w:t xml:space="preserve">- </w:t>
      </w:r>
      <w:r w:rsidR="00AB2109">
        <w:rPr>
          <w:rFonts w:ascii="Cambria" w:hAnsi="Cambria"/>
          <w:color w:val="000000"/>
          <w:sz w:val="23"/>
          <w:szCs w:val="23"/>
          <w:shd w:val="clear" w:color="auto" w:fill="FFFFFF"/>
        </w:rPr>
        <w:t xml:space="preserve">integrare </w:t>
      </w:r>
      <w:r>
        <w:rPr>
          <w:rFonts w:ascii="Cambria" w:hAnsi="Cambria"/>
          <w:color w:val="000000"/>
          <w:sz w:val="23"/>
          <w:szCs w:val="23"/>
          <w:shd w:val="clear" w:color="auto" w:fill="FFFFFF"/>
        </w:rPr>
        <w:t>le proprie conoscenze linguistiche;</w:t>
      </w:r>
    </w:p>
    <w:p w14:paraId="3CAD2C52" w14:textId="43089E78" w:rsidR="00D37854" w:rsidRDefault="00D37854" w:rsidP="004255EA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 xml:space="preserve">- </w:t>
      </w:r>
      <w:r w:rsidR="006D45BD">
        <w:rPr>
          <w:rFonts w:ascii="Cambria" w:hAnsi="Cambria"/>
          <w:color w:val="000000"/>
          <w:sz w:val="23"/>
          <w:szCs w:val="23"/>
          <w:shd w:val="clear" w:color="auto" w:fill="FFFFFF"/>
        </w:rPr>
        <w:t xml:space="preserve">dimostrare </w:t>
      </w:r>
      <w:r>
        <w:rPr>
          <w:rFonts w:ascii="Cambria" w:hAnsi="Cambria"/>
          <w:color w:val="000000"/>
          <w:sz w:val="23"/>
          <w:szCs w:val="23"/>
          <w:shd w:val="clear" w:color="auto" w:fill="FFFFFF"/>
        </w:rPr>
        <w:t>le proprie competenze comunicative;</w:t>
      </w:r>
    </w:p>
    <w:p w14:paraId="5A8A17AF" w14:textId="77CA60C6" w:rsidR="00D37854" w:rsidRDefault="00D37854" w:rsidP="004255EA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>- collegare tali conoscenze con le altre discipline del corso di studi.</w:t>
      </w:r>
    </w:p>
    <w:bookmarkEnd w:id="0"/>
    <w:p w14:paraId="513C5A59" w14:textId="77777777" w:rsidR="004F2689" w:rsidRDefault="004F2689">
      <w:pPr>
        <w:pStyle w:val="Corpotesto"/>
        <w:spacing w:before="11"/>
        <w:ind w:left="0"/>
        <w:rPr>
          <w:sz w:val="22"/>
        </w:rPr>
      </w:pPr>
    </w:p>
    <w:p w14:paraId="1362F030" w14:textId="77777777" w:rsidR="004F2689" w:rsidRDefault="009F6B62">
      <w:pPr>
        <w:spacing w:line="269" w:lineRule="exact"/>
        <w:ind w:left="112"/>
        <w:jc w:val="both"/>
        <w:rPr>
          <w:b/>
          <w:sz w:val="23"/>
        </w:rPr>
      </w:pPr>
      <w:r>
        <w:rPr>
          <w:b/>
          <w:sz w:val="23"/>
        </w:rPr>
        <w:t>Contatti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ricevimento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studenti</w:t>
      </w:r>
    </w:p>
    <w:p w14:paraId="55A50B79" w14:textId="77777777" w:rsidR="004F2689" w:rsidRDefault="009F6B62">
      <w:pPr>
        <w:pStyle w:val="Corpotesto"/>
        <w:spacing w:line="269" w:lineRule="exact"/>
      </w:pPr>
      <w:r>
        <w:t>Su</w:t>
      </w:r>
      <w:r>
        <w:rPr>
          <w:spacing w:val="-4"/>
        </w:rPr>
        <w:t xml:space="preserve"> </w:t>
      </w:r>
      <w:r>
        <w:t>appuntamento</w:t>
      </w:r>
      <w:r>
        <w:rPr>
          <w:spacing w:val="-3"/>
        </w:rPr>
        <w:t xml:space="preserve"> </w:t>
      </w:r>
      <w:r>
        <w:t>previo</w:t>
      </w:r>
      <w:r>
        <w:rPr>
          <w:spacing w:val="-6"/>
        </w:rPr>
        <w:t xml:space="preserve"> </w:t>
      </w:r>
      <w:r>
        <w:t>contatto</w:t>
      </w:r>
      <w:r>
        <w:rPr>
          <w:spacing w:val="-3"/>
        </w:rPr>
        <w:t xml:space="preserve"> </w:t>
      </w:r>
      <w:r>
        <w:t>e-mail.</w:t>
      </w:r>
    </w:p>
    <w:sectPr w:rsidR="004F2689">
      <w:headerReference w:type="default" r:id="rId8"/>
      <w:pgSz w:w="11910" w:h="16840"/>
      <w:pgMar w:top="3660" w:right="740" w:bottom="280" w:left="740" w:header="6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D90C" w14:textId="77777777" w:rsidR="00B03EC2" w:rsidRDefault="00B03EC2">
      <w:r>
        <w:separator/>
      </w:r>
    </w:p>
  </w:endnote>
  <w:endnote w:type="continuationSeparator" w:id="0">
    <w:p w14:paraId="45E11065" w14:textId="77777777" w:rsidR="00B03EC2" w:rsidRDefault="00B0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B2CE8" w14:textId="77777777" w:rsidR="00B03EC2" w:rsidRDefault="00B03EC2">
      <w:r>
        <w:separator/>
      </w:r>
    </w:p>
  </w:footnote>
  <w:footnote w:type="continuationSeparator" w:id="0">
    <w:p w14:paraId="470BA71F" w14:textId="77777777" w:rsidR="00B03EC2" w:rsidRDefault="00B03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96C7" w14:textId="77777777" w:rsidR="004F2689" w:rsidRDefault="009F6B62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8752" behindDoc="1" locked="0" layoutInCell="1" allowOverlap="1" wp14:anchorId="65AE3264" wp14:editId="66D0112C">
          <wp:simplePos x="0" y="0"/>
          <wp:positionH relativeFrom="page">
            <wp:posOffset>727208</wp:posOffset>
          </wp:positionH>
          <wp:positionV relativeFrom="page">
            <wp:posOffset>407995</wp:posOffset>
          </wp:positionV>
          <wp:extent cx="1934400" cy="191836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34400" cy="1918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23B34"/>
    <w:multiLevelType w:val="hybridMultilevel"/>
    <w:tmpl w:val="CF8CC4BA"/>
    <w:lvl w:ilvl="0" w:tplc="AC722490">
      <w:numFmt w:val="bullet"/>
      <w:lvlText w:val="-"/>
      <w:lvlJc w:val="left"/>
      <w:pPr>
        <w:ind w:left="112" w:hanging="142"/>
      </w:pPr>
      <w:rPr>
        <w:rFonts w:ascii="Cambria" w:eastAsia="Cambria" w:hAnsi="Cambria" w:cs="Cambria" w:hint="default"/>
        <w:w w:val="100"/>
        <w:sz w:val="23"/>
        <w:szCs w:val="23"/>
        <w:lang w:val="it-IT" w:eastAsia="en-US" w:bidi="ar-SA"/>
      </w:rPr>
    </w:lvl>
    <w:lvl w:ilvl="1" w:tplc="FC04AF60">
      <w:numFmt w:val="bullet"/>
      <w:lvlText w:val="•"/>
      <w:lvlJc w:val="left"/>
      <w:pPr>
        <w:ind w:left="1150" w:hanging="142"/>
      </w:pPr>
      <w:rPr>
        <w:rFonts w:hint="default"/>
        <w:lang w:val="it-IT" w:eastAsia="en-US" w:bidi="ar-SA"/>
      </w:rPr>
    </w:lvl>
    <w:lvl w:ilvl="2" w:tplc="902A03A8">
      <w:numFmt w:val="bullet"/>
      <w:lvlText w:val="•"/>
      <w:lvlJc w:val="left"/>
      <w:pPr>
        <w:ind w:left="2181" w:hanging="142"/>
      </w:pPr>
      <w:rPr>
        <w:rFonts w:hint="default"/>
        <w:lang w:val="it-IT" w:eastAsia="en-US" w:bidi="ar-SA"/>
      </w:rPr>
    </w:lvl>
    <w:lvl w:ilvl="3" w:tplc="927C0D52">
      <w:numFmt w:val="bullet"/>
      <w:lvlText w:val="•"/>
      <w:lvlJc w:val="left"/>
      <w:pPr>
        <w:ind w:left="3211" w:hanging="142"/>
      </w:pPr>
      <w:rPr>
        <w:rFonts w:hint="default"/>
        <w:lang w:val="it-IT" w:eastAsia="en-US" w:bidi="ar-SA"/>
      </w:rPr>
    </w:lvl>
    <w:lvl w:ilvl="4" w:tplc="461299C0">
      <w:numFmt w:val="bullet"/>
      <w:lvlText w:val="•"/>
      <w:lvlJc w:val="left"/>
      <w:pPr>
        <w:ind w:left="4242" w:hanging="142"/>
      </w:pPr>
      <w:rPr>
        <w:rFonts w:hint="default"/>
        <w:lang w:val="it-IT" w:eastAsia="en-US" w:bidi="ar-SA"/>
      </w:rPr>
    </w:lvl>
    <w:lvl w:ilvl="5" w:tplc="01F08BC2">
      <w:numFmt w:val="bullet"/>
      <w:lvlText w:val="•"/>
      <w:lvlJc w:val="left"/>
      <w:pPr>
        <w:ind w:left="5273" w:hanging="142"/>
      </w:pPr>
      <w:rPr>
        <w:rFonts w:hint="default"/>
        <w:lang w:val="it-IT" w:eastAsia="en-US" w:bidi="ar-SA"/>
      </w:rPr>
    </w:lvl>
    <w:lvl w:ilvl="6" w:tplc="FB2A471E">
      <w:numFmt w:val="bullet"/>
      <w:lvlText w:val="•"/>
      <w:lvlJc w:val="left"/>
      <w:pPr>
        <w:ind w:left="6303" w:hanging="142"/>
      </w:pPr>
      <w:rPr>
        <w:rFonts w:hint="default"/>
        <w:lang w:val="it-IT" w:eastAsia="en-US" w:bidi="ar-SA"/>
      </w:rPr>
    </w:lvl>
    <w:lvl w:ilvl="7" w:tplc="D7C43536">
      <w:numFmt w:val="bullet"/>
      <w:lvlText w:val="•"/>
      <w:lvlJc w:val="left"/>
      <w:pPr>
        <w:ind w:left="7334" w:hanging="142"/>
      </w:pPr>
      <w:rPr>
        <w:rFonts w:hint="default"/>
        <w:lang w:val="it-IT" w:eastAsia="en-US" w:bidi="ar-SA"/>
      </w:rPr>
    </w:lvl>
    <w:lvl w:ilvl="8" w:tplc="A516EE0E">
      <w:numFmt w:val="bullet"/>
      <w:lvlText w:val="•"/>
      <w:lvlJc w:val="left"/>
      <w:pPr>
        <w:ind w:left="8365" w:hanging="142"/>
      </w:pPr>
      <w:rPr>
        <w:rFonts w:hint="default"/>
        <w:lang w:val="it-IT" w:eastAsia="en-US" w:bidi="ar-SA"/>
      </w:rPr>
    </w:lvl>
  </w:abstractNum>
  <w:num w:numId="1" w16cid:durableId="107709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89"/>
    <w:rsid w:val="0001121D"/>
    <w:rsid w:val="00032512"/>
    <w:rsid w:val="00040C88"/>
    <w:rsid w:val="00044AF3"/>
    <w:rsid w:val="000B5924"/>
    <w:rsid w:val="0018586A"/>
    <w:rsid w:val="001C46D4"/>
    <w:rsid w:val="001D55E3"/>
    <w:rsid w:val="00273358"/>
    <w:rsid w:val="002C4B71"/>
    <w:rsid w:val="002F5C09"/>
    <w:rsid w:val="00380730"/>
    <w:rsid w:val="00394A38"/>
    <w:rsid w:val="00395C88"/>
    <w:rsid w:val="003B0562"/>
    <w:rsid w:val="003B7F36"/>
    <w:rsid w:val="003F1DCB"/>
    <w:rsid w:val="00422A62"/>
    <w:rsid w:val="004255EA"/>
    <w:rsid w:val="00432807"/>
    <w:rsid w:val="0044584E"/>
    <w:rsid w:val="00457CFB"/>
    <w:rsid w:val="004D211F"/>
    <w:rsid w:val="004E3FC4"/>
    <w:rsid w:val="004F2689"/>
    <w:rsid w:val="0050205E"/>
    <w:rsid w:val="005062CA"/>
    <w:rsid w:val="00553825"/>
    <w:rsid w:val="00576C49"/>
    <w:rsid w:val="005B4A71"/>
    <w:rsid w:val="005D1988"/>
    <w:rsid w:val="0062260C"/>
    <w:rsid w:val="00657954"/>
    <w:rsid w:val="00657ECD"/>
    <w:rsid w:val="00697626"/>
    <w:rsid w:val="006D00F7"/>
    <w:rsid w:val="006D45BD"/>
    <w:rsid w:val="007C5DDC"/>
    <w:rsid w:val="0080705B"/>
    <w:rsid w:val="00824208"/>
    <w:rsid w:val="0085262E"/>
    <w:rsid w:val="008C52F2"/>
    <w:rsid w:val="00920A41"/>
    <w:rsid w:val="00967793"/>
    <w:rsid w:val="00976272"/>
    <w:rsid w:val="009F6B62"/>
    <w:rsid w:val="00A0116D"/>
    <w:rsid w:val="00A218A8"/>
    <w:rsid w:val="00A52CF6"/>
    <w:rsid w:val="00A5645D"/>
    <w:rsid w:val="00A6144E"/>
    <w:rsid w:val="00A670F7"/>
    <w:rsid w:val="00A81752"/>
    <w:rsid w:val="00AB2109"/>
    <w:rsid w:val="00AC71D9"/>
    <w:rsid w:val="00AE79D7"/>
    <w:rsid w:val="00B03EC2"/>
    <w:rsid w:val="00B16FE1"/>
    <w:rsid w:val="00B20587"/>
    <w:rsid w:val="00B46B1F"/>
    <w:rsid w:val="00B62C2D"/>
    <w:rsid w:val="00B963CD"/>
    <w:rsid w:val="00BC03C5"/>
    <w:rsid w:val="00BC170C"/>
    <w:rsid w:val="00C0766D"/>
    <w:rsid w:val="00C21744"/>
    <w:rsid w:val="00C55D0B"/>
    <w:rsid w:val="00CA4D69"/>
    <w:rsid w:val="00CE0885"/>
    <w:rsid w:val="00CF46AD"/>
    <w:rsid w:val="00D1267B"/>
    <w:rsid w:val="00D231E8"/>
    <w:rsid w:val="00D3621E"/>
    <w:rsid w:val="00D37854"/>
    <w:rsid w:val="00D40F31"/>
    <w:rsid w:val="00D43445"/>
    <w:rsid w:val="00D6280A"/>
    <w:rsid w:val="00D93BC3"/>
    <w:rsid w:val="00D97157"/>
    <w:rsid w:val="00DB1474"/>
    <w:rsid w:val="00DD0319"/>
    <w:rsid w:val="00E40EE6"/>
    <w:rsid w:val="00EA24E0"/>
    <w:rsid w:val="00EC5274"/>
    <w:rsid w:val="00ED076C"/>
    <w:rsid w:val="00EF6E51"/>
    <w:rsid w:val="00F0302A"/>
    <w:rsid w:val="00F16026"/>
    <w:rsid w:val="00F4646E"/>
    <w:rsid w:val="00F577AA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52D1"/>
  <w15:docId w15:val="{E55554DA-5550-4016-8533-769CB353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838" w:right="283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line="269" w:lineRule="exact"/>
      <w:ind w:left="112"/>
      <w:outlineLvl w:val="1"/>
    </w:pPr>
    <w:rPr>
      <w:b/>
      <w:bCs/>
      <w:i/>
      <w:i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253" w:hanging="142"/>
    </w:pPr>
  </w:style>
  <w:style w:type="paragraph" w:customStyle="1" w:styleId="TableParagraph">
    <w:name w:val="Table Paragraph"/>
    <w:basedOn w:val="Normale"/>
    <w:uiPriority w:val="1"/>
    <w:qFormat/>
    <w:pPr>
      <w:spacing w:before="201"/>
      <w:ind w:left="272"/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80705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0705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378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626"/>
    <w:rPr>
      <w:rFonts w:ascii="Segoe UI" w:eastAsia="Cambria" w:hAnsi="Segoe UI" w:cs="Segoe UI"/>
      <w:sz w:val="18"/>
      <w:szCs w:val="18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F46AD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6AD"/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4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mara.sassi@unimo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 Stifani</dc:creator>
  <cp:lastModifiedBy>Nunzio Panzera</cp:lastModifiedBy>
  <cp:revision>7</cp:revision>
  <cp:lastPrinted>2021-10-17T17:46:00Z</cp:lastPrinted>
  <dcterms:created xsi:type="dcterms:W3CDTF">2023-09-27T08:52:00Z</dcterms:created>
  <dcterms:modified xsi:type="dcterms:W3CDTF">2026-09-10T10:41:00Z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2021-10-07T00:00:00Z</vt:filetime>
  </property>
</Properties>
</file>